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32967F" w14:textId="77777777" w:rsidR="00567FA9" w:rsidRDefault="00567FA9">
      <w:pPr>
        <w:pStyle w:val="BodyText"/>
        <w:rPr>
          <w:rFonts w:ascii="Times New Roman"/>
          <w:sz w:val="20"/>
        </w:rPr>
      </w:pPr>
    </w:p>
    <w:p w14:paraId="0BC439D7" w14:textId="77777777" w:rsidR="00567FA9" w:rsidRDefault="00567FA9">
      <w:pPr>
        <w:pStyle w:val="BodyText"/>
        <w:rPr>
          <w:rFonts w:ascii="Times New Roman"/>
          <w:sz w:val="20"/>
        </w:rPr>
      </w:pPr>
    </w:p>
    <w:p w14:paraId="01EBAD53" w14:textId="77777777" w:rsidR="00567FA9" w:rsidRDefault="00567FA9">
      <w:pPr>
        <w:pStyle w:val="BodyText"/>
        <w:rPr>
          <w:rFonts w:ascii="Times New Roman"/>
          <w:sz w:val="25"/>
        </w:rPr>
      </w:pPr>
    </w:p>
    <w:p w14:paraId="4964EFD1" w14:textId="77777777" w:rsidR="00567FA9" w:rsidRDefault="005E3174">
      <w:pPr>
        <w:pStyle w:val="Title"/>
        <w:spacing w:line="417" w:lineRule="auto"/>
      </w:pPr>
      <w:r>
        <w:t xml:space="preserve">EXHIBIT B </w:t>
      </w:r>
      <w:r>
        <w:rPr>
          <w:spacing w:val="-10"/>
        </w:rPr>
        <w:t>BIDDER</w:t>
      </w:r>
      <w:r>
        <w:rPr>
          <w:spacing w:val="-21"/>
        </w:rPr>
        <w:t xml:space="preserve"> </w:t>
      </w:r>
      <w:r>
        <w:rPr>
          <w:spacing w:val="-10"/>
        </w:rPr>
        <w:t>PROFILE</w:t>
      </w:r>
      <w:r>
        <w:rPr>
          <w:spacing w:val="-19"/>
        </w:rPr>
        <w:t xml:space="preserve"> </w:t>
      </w:r>
      <w:r>
        <w:rPr>
          <w:spacing w:val="-10"/>
        </w:rPr>
        <w:t>FORM</w:t>
      </w:r>
    </w:p>
    <w:p w14:paraId="4050F447" w14:textId="77777777" w:rsidR="00567FA9" w:rsidRDefault="00567FA9">
      <w:pPr>
        <w:pStyle w:val="BodyText"/>
        <w:rPr>
          <w:b/>
          <w:sz w:val="24"/>
        </w:rPr>
      </w:pPr>
    </w:p>
    <w:p w14:paraId="7CB81FFB" w14:textId="77777777" w:rsidR="00567FA9" w:rsidRDefault="00567FA9">
      <w:pPr>
        <w:pStyle w:val="BodyText"/>
        <w:spacing w:before="2"/>
        <w:rPr>
          <w:b/>
        </w:rPr>
      </w:pPr>
    </w:p>
    <w:p w14:paraId="3EAFD85E" w14:textId="77777777" w:rsidR="00567FA9" w:rsidRDefault="005E3174">
      <w:pPr>
        <w:spacing w:line="259" w:lineRule="auto"/>
        <w:ind w:left="106" w:right="295"/>
        <w:jc w:val="both"/>
        <w:rPr>
          <w:b/>
        </w:rPr>
      </w:pPr>
      <w:r>
        <w:t>Provide</w:t>
      </w:r>
      <w:r>
        <w:rPr>
          <w:spacing w:val="-2"/>
        </w:rPr>
        <w:t xml:space="preserve"> </w:t>
      </w:r>
      <w:r>
        <w:t>the</w:t>
      </w:r>
      <w:r>
        <w:rPr>
          <w:spacing w:val="-2"/>
        </w:rPr>
        <w:t xml:space="preserve"> </w:t>
      </w:r>
      <w:r>
        <w:t>requested</w:t>
      </w:r>
      <w:r>
        <w:rPr>
          <w:spacing w:val="-3"/>
        </w:rPr>
        <w:t xml:space="preserve"> </w:t>
      </w:r>
      <w:r>
        <w:t>Bidder</w:t>
      </w:r>
      <w:r>
        <w:rPr>
          <w:spacing w:val="-3"/>
        </w:rPr>
        <w:t xml:space="preserve"> </w:t>
      </w:r>
      <w:r>
        <w:t>information</w:t>
      </w:r>
      <w:r>
        <w:rPr>
          <w:spacing w:val="-4"/>
        </w:rPr>
        <w:t xml:space="preserve"> </w:t>
      </w:r>
      <w:r>
        <w:t>in</w:t>
      </w:r>
      <w:r>
        <w:rPr>
          <w:spacing w:val="-4"/>
        </w:rPr>
        <w:t xml:space="preserve"> </w:t>
      </w:r>
      <w:r>
        <w:t>each</w:t>
      </w:r>
      <w:r>
        <w:rPr>
          <w:spacing w:val="-4"/>
        </w:rPr>
        <w:t xml:space="preserve"> </w:t>
      </w:r>
      <w:r>
        <w:t>Section</w:t>
      </w:r>
      <w:r>
        <w:rPr>
          <w:spacing w:val="-4"/>
        </w:rPr>
        <w:t xml:space="preserve"> </w:t>
      </w:r>
      <w:r>
        <w:t>below.</w:t>
      </w:r>
      <w:r>
        <w:rPr>
          <w:spacing w:val="-3"/>
        </w:rPr>
        <w:t xml:space="preserve"> </w:t>
      </w:r>
      <w:r>
        <w:rPr>
          <w:b/>
        </w:rPr>
        <w:t>Where</w:t>
      </w:r>
      <w:r>
        <w:rPr>
          <w:b/>
          <w:spacing w:val="-2"/>
        </w:rPr>
        <w:t xml:space="preserve"> </w:t>
      </w:r>
      <w:r>
        <w:rPr>
          <w:b/>
        </w:rPr>
        <w:t>indicated,</w:t>
      </w:r>
      <w:r>
        <w:rPr>
          <w:b/>
          <w:spacing w:val="-2"/>
        </w:rPr>
        <w:t xml:space="preserve"> </w:t>
      </w:r>
      <w:r>
        <w:rPr>
          <w:b/>
        </w:rPr>
        <w:t>Bidders</w:t>
      </w:r>
      <w:r>
        <w:rPr>
          <w:b/>
          <w:spacing w:val="-4"/>
        </w:rPr>
        <w:t xml:space="preserve"> </w:t>
      </w:r>
      <w:r>
        <w:rPr>
          <w:b/>
        </w:rPr>
        <w:t>must also</w:t>
      </w:r>
      <w:r>
        <w:rPr>
          <w:b/>
          <w:spacing w:val="-2"/>
        </w:rPr>
        <w:t xml:space="preserve"> </w:t>
      </w:r>
      <w:r>
        <w:rPr>
          <w:b/>
        </w:rPr>
        <w:t>provide</w:t>
      </w:r>
      <w:r>
        <w:rPr>
          <w:b/>
          <w:spacing w:val="-1"/>
        </w:rPr>
        <w:t xml:space="preserve"> </w:t>
      </w:r>
      <w:r>
        <w:rPr>
          <w:b/>
        </w:rPr>
        <w:t>answers</w:t>
      </w:r>
      <w:r>
        <w:rPr>
          <w:b/>
          <w:spacing w:val="-1"/>
        </w:rPr>
        <w:t xml:space="preserve"> </w:t>
      </w:r>
      <w:r>
        <w:rPr>
          <w:b/>
        </w:rPr>
        <w:t>for</w:t>
      </w:r>
      <w:r>
        <w:rPr>
          <w:b/>
          <w:spacing w:val="-1"/>
        </w:rPr>
        <w:t xml:space="preserve"> </w:t>
      </w:r>
      <w:r>
        <w:rPr>
          <w:b/>
        </w:rPr>
        <w:t>Subcontractors/</w:t>
      </w:r>
      <w:r>
        <w:rPr>
          <w:b/>
          <w:spacing w:val="-2"/>
        </w:rPr>
        <w:t xml:space="preserve"> </w:t>
      </w:r>
      <w:r>
        <w:rPr>
          <w:b/>
        </w:rPr>
        <w:t>contracted</w:t>
      </w:r>
      <w:r>
        <w:rPr>
          <w:b/>
          <w:spacing w:val="-4"/>
        </w:rPr>
        <w:t xml:space="preserve"> </w:t>
      </w:r>
      <w:r>
        <w:rPr>
          <w:b/>
        </w:rPr>
        <w:t>Auditors</w:t>
      </w:r>
      <w:r>
        <w:rPr>
          <w:b/>
          <w:spacing w:val="-3"/>
        </w:rPr>
        <w:t xml:space="preserve"> </w:t>
      </w:r>
      <w:r>
        <w:rPr>
          <w:b/>
        </w:rPr>
        <w:t>that Bidders</w:t>
      </w:r>
      <w:r>
        <w:rPr>
          <w:b/>
          <w:spacing w:val="-1"/>
        </w:rPr>
        <w:t xml:space="preserve"> </w:t>
      </w:r>
      <w:r>
        <w:rPr>
          <w:b/>
        </w:rPr>
        <w:t>anticipate</w:t>
      </w:r>
      <w:r>
        <w:rPr>
          <w:b/>
          <w:spacing w:val="-1"/>
        </w:rPr>
        <w:t xml:space="preserve"> </w:t>
      </w:r>
      <w:r>
        <w:rPr>
          <w:b/>
        </w:rPr>
        <w:t>using</w:t>
      </w:r>
      <w:r>
        <w:rPr>
          <w:b/>
          <w:spacing w:val="-4"/>
        </w:rPr>
        <w:t xml:space="preserve"> </w:t>
      </w:r>
      <w:r>
        <w:rPr>
          <w:b/>
        </w:rPr>
        <w:t>for the work.</w:t>
      </w:r>
    </w:p>
    <w:p w14:paraId="7B0C7579" w14:textId="77777777" w:rsidR="00567FA9" w:rsidRDefault="00567FA9">
      <w:pPr>
        <w:pStyle w:val="BodyText"/>
        <w:spacing w:before="11"/>
        <w:rPr>
          <w:b/>
          <w:sz w:val="14"/>
        </w:rPr>
      </w:pPr>
    </w:p>
    <w:p w14:paraId="28038F4E" w14:textId="77777777" w:rsidR="00567FA9" w:rsidRDefault="005E3174">
      <w:pPr>
        <w:pStyle w:val="Heading1"/>
        <w:numPr>
          <w:ilvl w:val="0"/>
          <w:numId w:val="1"/>
        </w:numPr>
        <w:tabs>
          <w:tab w:val="left" w:pos="467"/>
        </w:tabs>
        <w:ind w:hanging="361"/>
      </w:pPr>
      <w:bookmarkStart w:id="0" w:name="1._General_Information"/>
      <w:bookmarkEnd w:id="0"/>
      <w:r>
        <w:t>General</w:t>
      </w:r>
      <w:r>
        <w:rPr>
          <w:spacing w:val="-4"/>
        </w:rPr>
        <w:t xml:space="preserve"> </w:t>
      </w:r>
      <w:r>
        <w:rPr>
          <w:spacing w:val="-2"/>
        </w:rPr>
        <w:t>Information</w:t>
      </w:r>
    </w:p>
    <w:p w14:paraId="2B9D6FFD" w14:textId="77777777" w:rsidR="00567FA9" w:rsidRDefault="005E3174">
      <w:pPr>
        <w:pStyle w:val="ListParagraph"/>
        <w:numPr>
          <w:ilvl w:val="1"/>
          <w:numId w:val="1"/>
        </w:numPr>
        <w:tabs>
          <w:tab w:val="left" w:pos="827"/>
        </w:tabs>
        <w:spacing w:before="121" w:line="360" w:lineRule="auto"/>
        <w:ind w:right="715"/>
      </w:pPr>
      <w:r>
        <w:t>Name,</w:t>
      </w:r>
      <w:r>
        <w:rPr>
          <w:spacing w:val="-3"/>
        </w:rPr>
        <w:t xml:space="preserve"> </w:t>
      </w:r>
      <w:r>
        <w:t>address,</w:t>
      </w:r>
      <w:r>
        <w:rPr>
          <w:spacing w:val="-3"/>
        </w:rPr>
        <w:t xml:space="preserve"> </w:t>
      </w:r>
      <w:r>
        <w:t>principal</w:t>
      </w:r>
      <w:r>
        <w:rPr>
          <w:spacing w:val="-5"/>
        </w:rPr>
        <w:t xml:space="preserve"> </w:t>
      </w:r>
      <w:r>
        <w:t>place</w:t>
      </w:r>
      <w:r>
        <w:rPr>
          <w:spacing w:val="-3"/>
        </w:rPr>
        <w:t xml:space="preserve"> </w:t>
      </w:r>
      <w:r>
        <w:t>of</w:t>
      </w:r>
      <w:r>
        <w:rPr>
          <w:spacing w:val="-5"/>
        </w:rPr>
        <w:t xml:space="preserve"> </w:t>
      </w:r>
      <w:r>
        <w:t>business,</w:t>
      </w:r>
      <w:r>
        <w:rPr>
          <w:spacing w:val="-3"/>
        </w:rPr>
        <w:t xml:space="preserve"> </w:t>
      </w:r>
      <w:r>
        <w:t>telephone</w:t>
      </w:r>
      <w:r>
        <w:rPr>
          <w:spacing w:val="-3"/>
        </w:rPr>
        <w:t xml:space="preserve"> </w:t>
      </w:r>
      <w:r>
        <w:t>number,</w:t>
      </w:r>
      <w:r>
        <w:rPr>
          <w:spacing w:val="-3"/>
        </w:rPr>
        <w:t xml:space="preserve"> </w:t>
      </w:r>
      <w:r>
        <w:t>fax</w:t>
      </w:r>
      <w:r>
        <w:rPr>
          <w:spacing w:val="-4"/>
        </w:rPr>
        <w:t xml:space="preserve"> </w:t>
      </w:r>
      <w:r>
        <w:t>number</w:t>
      </w:r>
      <w:r>
        <w:rPr>
          <w:spacing w:val="-6"/>
        </w:rPr>
        <w:t xml:space="preserve"> </w:t>
      </w:r>
      <w:r>
        <w:t>and</w:t>
      </w:r>
      <w:r>
        <w:rPr>
          <w:spacing w:val="-4"/>
        </w:rPr>
        <w:t xml:space="preserve"> </w:t>
      </w:r>
      <w:r>
        <w:t xml:space="preserve">email address of Bidder’s legal entity with which DOC may </w:t>
      </w:r>
      <w:proofErr w:type="gramStart"/>
      <w:r>
        <w:t>enter into</w:t>
      </w:r>
      <w:proofErr w:type="gramEnd"/>
      <w:r>
        <w:t xml:space="preserve"> a contract.</w:t>
      </w:r>
    </w:p>
    <w:p w14:paraId="51DE0FC8" w14:textId="77777777" w:rsidR="00567FA9" w:rsidRDefault="00567FA9">
      <w:pPr>
        <w:pStyle w:val="BodyText"/>
        <w:spacing w:before="11"/>
        <w:rPr>
          <w:sz w:val="17"/>
        </w:rPr>
      </w:pPr>
    </w:p>
    <w:p w14:paraId="4F104173" w14:textId="77777777" w:rsidR="00567FA9" w:rsidRDefault="005E3174">
      <w:pPr>
        <w:pStyle w:val="BodyText"/>
        <w:ind w:left="826"/>
      </w:pPr>
      <w:r>
        <w:t>Bidder</w:t>
      </w:r>
      <w:r>
        <w:rPr>
          <w:spacing w:val="-5"/>
        </w:rPr>
        <w:t xml:space="preserve"> </w:t>
      </w:r>
      <w:r>
        <w:rPr>
          <w:spacing w:val="-2"/>
        </w:rPr>
        <w:t>response:</w:t>
      </w:r>
    </w:p>
    <w:p w14:paraId="3DABB1CB" w14:textId="77777777" w:rsidR="00567FA9" w:rsidRDefault="00567FA9">
      <w:pPr>
        <w:pStyle w:val="BodyText"/>
      </w:pPr>
    </w:p>
    <w:p w14:paraId="7ED08A7D" w14:textId="77777777" w:rsidR="00567FA9" w:rsidRDefault="00567FA9">
      <w:pPr>
        <w:pStyle w:val="BodyText"/>
      </w:pPr>
    </w:p>
    <w:p w14:paraId="215DE422" w14:textId="77777777" w:rsidR="00567FA9" w:rsidRDefault="00567FA9">
      <w:pPr>
        <w:pStyle w:val="BodyText"/>
      </w:pPr>
    </w:p>
    <w:p w14:paraId="2A05B69B" w14:textId="1233517D" w:rsidR="00567FA9" w:rsidRDefault="005E3174">
      <w:pPr>
        <w:pStyle w:val="ListParagraph"/>
        <w:numPr>
          <w:ilvl w:val="1"/>
          <w:numId w:val="1"/>
        </w:numPr>
        <w:tabs>
          <w:tab w:val="left" w:pos="827"/>
        </w:tabs>
        <w:spacing w:before="183" w:line="360" w:lineRule="auto"/>
        <w:ind w:right="715"/>
      </w:pPr>
      <w:r>
        <w:t>Name,</w:t>
      </w:r>
      <w:r>
        <w:rPr>
          <w:spacing w:val="-3"/>
        </w:rPr>
        <w:t xml:space="preserve"> </w:t>
      </w:r>
      <w:r>
        <w:t>address,</w:t>
      </w:r>
      <w:r>
        <w:rPr>
          <w:spacing w:val="-3"/>
        </w:rPr>
        <w:t xml:space="preserve"> </w:t>
      </w:r>
      <w:r>
        <w:t>principal</w:t>
      </w:r>
      <w:r>
        <w:rPr>
          <w:spacing w:val="-5"/>
        </w:rPr>
        <w:t xml:space="preserve"> </w:t>
      </w:r>
      <w:r>
        <w:t>place</w:t>
      </w:r>
      <w:r>
        <w:rPr>
          <w:spacing w:val="-3"/>
        </w:rPr>
        <w:t xml:space="preserve"> </w:t>
      </w:r>
      <w:r>
        <w:t>of</w:t>
      </w:r>
      <w:r>
        <w:rPr>
          <w:spacing w:val="-5"/>
        </w:rPr>
        <w:t xml:space="preserve"> </w:t>
      </w:r>
      <w:r>
        <w:t>business,</w:t>
      </w:r>
      <w:r>
        <w:rPr>
          <w:spacing w:val="-3"/>
        </w:rPr>
        <w:t xml:space="preserve"> </w:t>
      </w:r>
      <w:r>
        <w:t>telephone</w:t>
      </w:r>
      <w:r>
        <w:rPr>
          <w:spacing w:val="-3"/>
        </w:rPr>
        <w:t xml:space="preserve"> </w:t>
      </w:r>
      <w:r>
        <w:t>number,</w:t>
      </w:r>
      <w:r>
        <w:rPr>
          <w:spacing w:val="-3"/>
        </w:rPr>
        <w:t xml:space="preserve"> </w:t>
      </w:r>
      <w:r>
        <w:t>fax</w:t>
      </w:r>
      <w:r>
        <w:rPr>
          <w:spacing w:val="-4"/>
        </w:rPr>
        <w:t xml:space="preserve"> </w:t>
      </w:r>
      <w:r>
        <w:t>number</w:t>
      </w:r>
      <w:r>
        <w:rPr>
          <w:spacing w:val="-6"/>
        </w:rPr>
        <w:t xml:space="preserve"> </w:t>
      </w:r>
      <w:r>
        <w:t>and</w:t>
      </w:r>
      <w:r>
        <w:rPr>
          <w:spacing w:val="-4"/>
        </w:rPr>
        <w:t xml:space="preserve"> </w:t>
      </w:r>
      <w:r>
        <w:t>email address of any Subcontractors/ contracted Auditors/ contracted Auditors.</w:t>
      </w:r>
    </w:p>
    <w:p w14:paraId="383B3260" w14:textId="77777777" w:rsidR="00567FA9" w:rsidRDefault="00567FA9">
      <w:pPr>
        <w:pStyle w:val="BodyText"/>
        <w:spacing w:before="11"/>
        <w:rPr>
          <w:sz w:val="17"/>
        </w:rPr>
      </w:pPr>
    </w:p>
    <w:p w14:paraId="52084D16" w14:textId="77777777" w:rsidR="00567FA9" w:rsidRDefault="005E3174">
      <w:pPr>
        <w:pStyle w:val="BodyText"/>
        <w:ind w:left="826"/>
      </w:pPr>
      <w:r>
        <w:t>Bidder</w:t>
      </w:r>
      <w:r>
        <w:rPr>
          <w:spacing w:val="-5"/>
        </w:rPr>
        <w:t xml:space="preserve"> </w:t>
      </w:r>
      <w:r>
        <w:rPr>
          <w:spacing w:val="-2"/>
        </w:rPr>
        <w:t>response:</w:t>
      </w:r>
    </w:p>
    <w:p w14:paraId="23823862" w14:textId="77777777" w:rsidR="00567FA9" w:rsidRDefault="00567FA9">
      <w:pPr>
        <w:pStyle w:val="BodyText"/>
      </w:pPr>
    </w:p>
    <w:p w14:paraId="55B9D6F3" w14:textId="77777777" w:rsidR="00567FA9" w:rsidRDefault="00567FA9">
      <w:pPr>
        <w:pStyle w:val="BodyText"/>
      </w:pPr>
    </w:p>
    <w:p w14:paraId="55780FD4" w14:textId="77777777" w:rsidR="00567FA9" w:rsidRDefault="00567FA9">
      <w:pPr>
        <w:pStyle w:val="BodyText"/>
      </w:pPr>
    </w:p>
    <w:p w14:paraId="7A0412E7" w14:textId="77777777" w:rsidR="00567FA9" w:rsidRDefault="005E3174">
      <w:pPr>
        <w:pStyle w:val="ListParagraph"/>
        <w:numPr>
          <w:ilvl w:val="1"/>
          <w:numId w:val="1"/>
        </w:numPr>
        <w:tabs>
          <w:tab w:val="left" w:pos="827"/>
        </w:tabs>
        <w:spacing w:before="183" w:line="360" w:lineRule="auto"/>
        <w:ind w:right="692"/>
      </w:pPr>
      <w:r>
        <w:t>Name,</w:t>
      </w:r>
      <w:r>
        <w:rPr>
          <w:spacing w:val="-3"/>
        </w:rPr>
        <w:t xml:space="preserve"> </w:t>
      </w:r>
      <w:r>
        <w:t>telephone</w:t>
      </w:r>
      <w:r>
        <w:rPr>
          <w:spacing w:val="-6"/>
        </w:rPr>
        <w:t xml:space="preserve"> </w:t>
      </w:r>
      <w:r>
        <w:t>number,</w:t>
      </w:r>
      <w:r>
        <w:rPr>
          <w:spacing w:val="-3"/>
        </w:rPr>
        <w:t xml:space="preserve"> </w:t>
      </w:r>
      <w:r>
        <w:t>and</w:t>
      </w:r>
      <w:r>
        <w:rPr>
          <w:spacing w:val="-4"/>
        </w:rPr>
        <w:t xml:space="preserve"> </w:t>
      </w:r>
      <w:r>
        <w:t>email</w:t>
      </w:r>
      <w:r>
        <w:rPr>
          <w:spacing w:val="-3"/>
        </w:rPr>
        <w:t xml:space="preserve"> </w:t>
      </w:r>
      <w:r>
        <w:t>address</w:t>
      </w:r>
      <w:r>
        <w:rPr>
          <w:spacing w:val="-3"/>
        </w:rPr>
        <w:t xml:space="preserve"> </w:t>
      </w:r>
      <w:r>
        <w:t>of</w:t>
      </w:r>
      <w:r>
        <w:rPr>
          <w:spacing w:val="-2"/>
        </w:rPr>
        <w:t xml:space="preserve"> </w:t>
      </w:r>
      <w:r>
        <w:t>each</w:t>
      </w:r>
      <w:r>
        <w:rPr>
          <w:spacing w:val="-2"/>
        </w:rPr>
        <w:t xml:space="preserve"> </w:t>
      </w:r>
      <w:r>
        <w:t>principal</w:t>
      </w:r>
      <w:r>
        <w:rPr>
          <w:spacing w:val="-3"/>
        </w:rPr>
        <w:t xml:space="preserve"> </w:t>
      </w:r>
      <w:r>
        <w:t>officer</w:t>
      </w:r>
      <w:r>
        <w:rPr>
          <w:spacing w:val="-4"/>
        </w:rPr>
        <w:t xml:space="preserve"> </w:t>
      </w:r>
      <w:r>
        <w:t>(President,</w:t>
      </w:r>
      <w:r>
        <w:rPr>
          <w:spacing w:val="-3"/>
        </w:rPr>
        <w:t xml:space="preserve"> </w:t>
      </w:r>
      <w:r>
        <w:t>Vice President, Treasurer, Chairperson of the Board of Directors, etc.) of the Bidder.</w:t>
      </w:r>
    </w:p>
    <w:p w14:paraId="09560E6C" w14:textId="77777777" w:rsidR="00567FA9" w:rsidRDefault="00567FA9">
      <w:pPr>
        <w:pStyle w:val="BodyText"/>
        <w:spacing w:before="11"/>
        <w:rPr>
          <w:sz w:val="17"/>
        </w:rPr>
      </w:pPr>
    </w:p>
    <w:p w14:paraId="45740B4B" w14:textId="77777777" w:rsidR="00567FA9" w:rsidRDefault="005E3174">
      <w:pPr>
        <w:pStyle w:val="BodyText"/>
        <w:ind w:left="826"/>
      </w:pPr>
      <w:r>
        <w:t>Bidder</w:t>
      </w:r>
      <w:r>
        <w:rPr>
          <w:spacing w:val="-5"/>
        </w:rPr>
        <w:t xml:space="preserve"> </w:t>
      </w:r>
      <w:r>
        <w:rPr>
          <w:spacing w:val="-2"/>
        </w:rPr>
        <w:t>response:</w:t>
      </w:r>
    </w:p>
    <w:p w14:paraId="0FE20FB8" w14:textId="77777777" w:rsidR="00567FA9" w:rsidRDefault="00567FA9">
      <w:pPr>
        <w:sectPr w:rsidR="00567FA9">
          <w:footerReference w:type="default" r:id="rId7"/>
          <w:type w:val="continuous"/>
          <w:pgSz w:w="12240" w:h="15840"/>
          <w:pgMar w:top="1820" w:right="1340" w:bottom="1100" w:left="1060" w:header="0" w:footer="902" w:gutter="0"/>
          <w:pgNumType w:start="1"/>
          <w:cols w:space="720"/>
        </w:sectPr>
      </w:pPr>
    </w:p>
    <w:p w14:paraId="6E81C6A7" w14:textId="77777777" w:rsidR="00567FA9" w:rsidRDefault="00567FA9">
      <w:pPr>
        <w:pStyle w:val="BodyText"/>
        <w:rPr>
          <w:sz w:val="20"/>
        </w:rPr>
      </w:pPr>
    </w:p>
    <w:p w14:paraId="03AEF972" w14:textId="77777777" w:rsidR="00567FA9" w:rsidRDefault="00567FA9">
      <w:pPr>
        <w:pStyle w:val="BodyText"/>
        <w:rPr>
          <w:sz w:val="20"/>
        </w:rPr>
      </w:pPr>
    </w:p>
    <w:p w14:paraId="6AA438CB" w14:textId="77777777" w:rsidR="00567FA9" w:rsidRDefault="00567FA9">
      <w:pPr>
        <w:pStyle w:val="BodyText"/>
        <w:spacing w:before="1"/>
        <w:rPr>
          <w:sz w:val="15"/>
        </w:rPr>
      </w:pPr>
    </w:p>
    <w:p w14:paraId="3923AE4B" w14:textId="77777777" w:rsidR="00567FA9" w:rsidRDefault="005E3174">
      <w:pPr>
        <w:pStyle w:val="ListParagraph"/>
        <w:numPr>
          <w:ilvl w:val="1"/>
          <w:numId w:val="1"/>
        </w:numPr>
        <w:tabs>
          <w:tab w:val="left" w:pos="827"/>
        </w:tabs>
        <w:spacing w:before="31" w:line="360" w:lineRule="auto"/>
        <w:ind w:right="181"/>
        <w:jc w:val="both"/>
      </w:pPr>
      <w:r>
        <w:t>Identify Bidder’s sole contact person for this Bid who will have the authority to represent the</w:t>
      </w:r>
      <w:r>
        <w:rPr>
          <w:spacing w:val="-2"/>
        </w:rPr>
        <w:t xml:space="preserve"> </w:t>
      </w:r>
      <w:r>
        <w:t>Bidder.</w:t>
      </w:r>
      <w:r>
        <w:rPr>
          <w:spacing w:val="-3"/>
        </w:rPr>
        <w:t xml:space="preserve"> </w:t>
      </w:r>
      <w:r>
        <w:t>Include</w:t>
      </w:r>
      <w:r>
        <w:rPr>
          <w:spacing w:val="-5"/>
        </w:rPr>
        <w:t xml:space="preserve"> </w:t>
      </w:r>
      <w:r>
        <w:t>the</w:t>
      </w:r>
      <w:r>
        <w:rPr>
          <w:spacing w:val="-5"/>
        </w:rPr>
        <w:t xml:space="preserve"> </w:t>
      </w:r>
      <w:r>
        <w:t>name,</w:t>
      </w:r>
      <w:r>
        <w:rPr>
          <w:spacing w:val="-2"/>
        </w:rPr>
        <w:t xml:space="preserve"> </w:t>
      </w:r>
      <w:r>
        <w:t>title,</w:t>
      </w:r>
      <w:r>
        <w:rPr>
          <w:spacing w:val="-5"/>
        </w:rPr>
        <w:t xml:space="preserve"> </w:t>
      </w:r>
      <w:r>
        <w:t>address,</w:t>
      </w:r>
      <w:r>
        <w:rPr>
          <w:spacing w:val="-2"/>
        </w:rPr>
        <w:t xml:space="preserve"> </w:t>
      </w:r>
      <w:r>
        <w:t>telephone</w:t>
      </w:r>
      <w:r>
        <w:rPr>
          <w:spacing w:val="-5"/>
        </w:rPr>
        <w:t xml:space="preserve"> </w:t>
      </w:r>
      <w:r>
        <w:t>and</w:t>
      </w:r>
      <w:r>
        <w:rPr>
          <w:spacing w:val="-5"/>
        </w:rPr>
        <w:t xml:space="preserve"> </w:t>
      </w:r>
      <w:r>
        <w:t>fax</w:t>
      </w:r>
      <w:r>
        <w:rPr>
          <w:spacing w:val="-1"/>
        </w:rPr>
        <w:t xml:space="preserve"> </w:t>
      </w:r>
      <w:r>
        <w:t>numbers</w:t>
      </w:r>
      <w:r>
        <w:rPr>
          <w:spacing w:val="-2"/>
        </w:rPr>
        <w:t xml:space="preserve"> </w:t>
      </w:r>
      <w:r>
        <w:t>and</w:t>
      </w:r>
      <w:r>
        <w:rPr>
          <w:spacing w:val="-3"/>
        </w:rPr>
        <w:t xml:space="preserve"> </w:t>
      </w:r>
      <w:r>
        <w:t>email</w:t>
      </w:r>
      <w:r>
        <w:rPr>
          <w:spacing w:val="-2"/>
        </w:rPr>
        <w:t xml:space="preserve"> </w:t>
      </w:r>
      <w:r>
        <w:t>address.</w:t>
      </w:r>
    </w:p>
    <w:p w14:paraId="28E25853" w14:textId="77777777" w:rsidR="00567FA9" w:rsidRDefault="00567FA9">
      <w:pPr>
        <w:pStyle w:val="BodyText"/>
        <w:spacing w:before="10"/>
        <w:rPr>
          <w:sz w:val="17"/>
        </w:rPr>
      </w:pPr>
    </w:p>
    <w:p w14:paraId="0E634345" w14:textId="77777777" w:rsidR="00567FA9" w:rsidRDefault="005E3174">
      <w:pPr>
        <w:pStyle w:val="BodyText"/>
        <w:spacing w:line="360" w:lineRule="auto"/>
        <w:ind w:left="826"/>
      </w:pPr>
      <w:r>
        <w:t>If the need arises for the Washington State Department of Corrections (DOC) to clarify any portion</w:t>
      </w:r>
      <w:r>
        <w:rPr>
          <w:spacing w:val="-2"/>
        </w:rPr>
        <w:t xml:space="preserve"> </w:t>
      </w:r>
      <w:r>
        <w:t>of</w:t>
      </w:r>
      <w:r>
        <w:rPr>
          <w:spacing w:val="-2"/>
        </w:rPr>
        <w:t xml:space="preserve"> </w:t>
      </w:r>
      <w:r>
        <w:t>the</w:t>
      </w:r>
      <w:r>
        <w:rPr>
          <w:spacing w:val="-3"/>
        </w:rPr>
        <w:t xml:space="preserve"> </w:t>
      </w:r>
      <w:r>
        <w:t>Bidder’s</w:t>
      </w:r>
      <w:r>
        <w:rPr>
          <w:spacing w:val="-3"/>
        </w:rPr>
        <w:t xml:space="preserve"> </w:t>
      </w:r>
      <w:r>
        <w:t>Bid,</w:t>
      </w:r>
      <w:r>
        <w:rPr>
          <w:spacing w:val="-3"/>
        </w:rPr>
        <w:t xml:space="preserve"> </w:t>
      </w:r>
      <w:r>
        <w:t>the</w:t>
      </w:r>
      <w:r>
        <w:rPr>
          <w:spacing w:val="-3"/>
        </w:rPr>
        <w:t xml:space="preserve"> </w:t>
      </w:r>
      <w:r>
        <w:t>RFQQ</w:t>
      </w:r>
      <w:r>
        <w:rPr>
          <w:spacing w:val="-4"/>
        </w:rPr>
        <w:t xml:space="preserve"> </w:t>
      </w:r>
      <w:r>
        <w:t>Coordinator</w:t>
      </w:r>
      <w:r>
        <w:rPr>
          <w:spacing w:val="-4"/>
        </w:rPr>
        <w:t xml:space="preserve"> </w:t>
      </w:r>
      <w:r>
        <w:t>will</w:t>
      </w:r>
      <w:r>
        <w:rPr>
          <w:spacing w:val="-5"/>
        </w:rPr>
        <w:t xml:space="preserve"> </w:t>
      </w:r>
      <w:r>
        <w:t>attempt</w:t>
      </w:r>
      <w:r>
        <w:rPr>
          <w:spacing w:val="-3"/>
        </w:rPr>
        <w:t xml:space="preserve"> </w:t>
      </w:r>
      <w:r>
        <w:t>to</w:t>
      </w:r>
      <w:r>
        <w:rPr>
          <w:spacing w:val="-6"/>
        </w:rPr>
        <w:t xml:space="preserve"> </w:t>
      </w:r>
      <w:r>
        <w:t>contact</w:t>
      </w:r>
      <w:r>
        <w:rPr>
          <w:spacing w:val="-3"/>
        </w:rPr>
        <w:t xml:space="preserve"> </w:t>
      </w:r>
      <w:r>
        <w:t>this</w:t>
      </w:r>
      <w:r>
        <w:rPr>
          <w:spacing w:val="-3"/>
        </w:rPr>
        <w:t xml:space="preserve"> </w:t>
      </w:r>
      <w:r>
        <w:t>person.</w:t>
      </w:r>
      <w:r>
        <w:rPr>
          <w:spacing w:val="-3"/>
        </w:rPr>
        <w:t xml:space="preserve"> </w:t>
      </w:r>
      <w:r>
        <w:t>DOC expects that this Bidder contact will be timely in responding and will be reasonable in all related communication with DOC.</w:t>
      </w:r>
    </w:p>
    <w:p w14:paraId="11185CC0" w14:textId="77777777" w:rsidR="00567FA9" w:rsidRDefault="00567FA9">
      <w:pPr>
        <w:pStyle w:val="BodyText"/>
        <w:spacing w:before="11"/>
        <w:rPr>
          <w:sz w:val="17"/>
        </w:rPr>
      </w:pPr>
    </w:p>
    <w:p w14:paraId="6EAAEB71" w14:textId="77777777" w:rsidR="00567FA9" w:rsidRDefault="005E3174">
      <w:pPr>
        <w:pStyle w:val="BodyText"/>
        <w:ind w:left="826"/>
      </w:pPr>
      <w:r>
        <w:t>Bidder</w:t>
      </w:r>
      <w:r>
        <w:rPr>
          <w:spacing w:val="-5"/>
        </w:rPr>
        <w:t xml:space="preserve"> </w:t>
      </w:r>
      <w:r>
        <w:rPr>
          <w:spacing w:val="-2"/>
        </w:rPr>
        <w:t>response:</w:t>
      </w:r>
    </w:p>
    <w:p w14:paraId="2E174902" w14:textId="77777777" w:rsidR="00567FA9" w:rsidRDefault="00567FA9">
      <w:pPr>
        <w:pStyle w:val="BodyText"/>
      </w:pPr>
    </w:p>
    <w:p w14:paraId="4E58AE6A" w14:textId="77777777" w:rsidR="00567FA9" w:rsidRDefault="00567FA9">
      <w:pPr>
        <w:pStyle w:val="BodyText"/>
      </w:pPr>
    </w:p>
    <w:p w14:paraId="3B27E66F" w14:textId="77777777" w:rsidR="00567FA9" w:rsidRDefault="00567FA9">
      <w:pPr>
        <w:pStyle w:val="BodyText"/>
      </w:pPr>
    </w:p>
    <w:p w14:paraId="04C00692" w14:textId="77777777" w:rsidR="00567FA9" w:rsidRDefault="005E3174">
      <w:pPr>
        <w:pStyle w:val="ListParagraph"/>
        <w:numPr>
          <w:ilvl w:val="1"/>
          <w:numId w:val="1"/>
        </w:numPr>
        <w:tabs>
          <w:tab w:val="left" w:pos="827"/>
        </w:tabs>
        <w:spacing w:before="183" w:line="360" w:lineRule="auto"/>
        <w:ind w:right="219"/>
        <w:jc w:val="both"/>
      </w:pPr>
      <w:r>
        <w:t>Legal status of the</w:t>
      </w:r>
      <w:r>
        <w:rPr>
          <w:spacing w:val="-2"/>
        </w:rPr>
        <w:t xml:space="preserve"> </w:t>
      </w:r>
      <w:r>
        <w:t>Bidder (sole proprietorship, partnership, corporation, etc.), the year the entity</w:t>
      </w:r>
      <w:r>
        <w:rPr>
          <w:spacing w:val="-4"/>
        </w:rPr>
        <w:t xml:space="preserve"> </w:t>
      </w:r>
      <w:r>
        <w:t>was</w:t>
      </w:r>
      <w:r>
        <w:rPr>
          <w:spacing w:val="-1"/>
        </w:rPr>
        <w:t xml:space="preserve"> </w:t>
      </w:r>
      <w:r>
        <w:t>organized</w:t>
      </w:r>
      <w:r>
        <w:rPr>
          <w:spacing w:val="-4"/>
        </w:rPr>
        <w:t xml:space="preserve"> </w:t>
      </w:r>
      <w:r>
        <w:t>to</w:t>
      </w:r>
      <w:r>
        <w:rPr>
          <w:spacing w:val="-4"/>
        </w:rPr>
        <w:t xml:space="preserve"> </w:t>
      </w:r>
      <w:r>
        <w:t>do</w:t>
      </w:r>
      <w:r>
        <w:rPr>
          <w:spacing w:val="-2"/>
        </w:rPr>
        <w:t xml:space="preserve"> </w:t>
      </w:r>
      <w:r>
        <w:t>business</w:t>
      </w:r>
      <w:r>
        <w:rPr>
          <w:spacing w:val="-1"/>
        </w:rPr>
        <w:t xml:space="preserve"> </w:t>
      </w:r>
      <w:r>
        <w:t>as</w:t>
      </w:r>
      <w:r>
        <w:rPr>
          <w:spacing w:val="-1"/>
        </w:rPr>
        <w:t xml:space="preserve"> </w:t>
      </w:r>
      <w:r>
        <w:t>the</w:t>
      </w:r>
      <w:r>
        <w:rPr>
          <w:spacing w:val="-1"/>
        </w:rPr>
        <w:t xml:space="preserve"> </w:t>
      </w:r>
      <w:r>
        <w:t>entity</w:t>
      </w:r>
      <w:r>
        <w:rPr>
          <w:spacing w:val="-4"/>
        </w:rPr>
        <w:t xml:space="preserve"> </w:t>
      </w:r>
      <w:r>
        <w:t>now</w:t>
      </w:r>
      <w:r>
        <w:rPr>
          <w:spacing w:val="-1"/>
        </w:rPr>
        <w:t xml:space="preserve"> </w:t>
      </w:r>
      <w:r>
        <w:t>substantially</w:t>
      </w:r>
      <w:r>
        <w:rPr>
          <w:spacing w:val="-2"/>
        </w:rPr>
        <w:t xml:space="preserve"> </w:t>
      </w:r>
      <w:r>
        <w:t>exists,</w:t>
      </w:r>
      <w:r>
        <w:rPr>
          <w:spacing w:val="-4"/>
        </w:rPr>
        <w:t xml:space="preserve"> </w:t>
      </w:r>
      <w:r>
        <w:t>and</w:t>
      </w:r>
      <w:r>
        <w:rPr>
          <w:spacing w:val="-2"/>
        </w:rPr>
        <w:t xml:space="preserve"> </w:t>
      </w:r>
      <w:r>
        <w:t>the</w:t>
      </w:r>
      <w:r>
        <w:rPr>
          <w:spacing w:val="-1"/>
        </w:rPr>
        <w:t xml:space="preserve"> </w:t>
      </w:r>
      <w:r>
        <w:t>year</w:t>
      </w:r>
      <w:r>
        <w:rPr>
          <w:spacing w:val="-2"/>
        </w:rPr>
        <w:t xml:space="preserve"> </w:t>
      </w:r>
      <w:r>
        <w:t>the entity was registered or qualified to do business in Washington State.</w:t>
      </w:r>
    </w:p>
    <w:p w14:paraId="55C8C523" w14:textId="77777777" w:rsidR="00567FA9" w:rsidRDefault="00567FA9">
      <w:pPr>
        <w:pStyle w:val="BodyText"/>
        <w:spacing w:before="12"/>
        <w:rPr>
          <w:sz w:val="17"/>
        </w:rPr>
      </w:pPr>
    </w:p>
    <w:p w14:paraId="123FAF1A" w14:textId="77777777" w:rsidR="00567FA9" w:rsidRDefault="005E3174">
      <w:pPr>
        <w:pStyle w:val="BodyText"/>
        <w:ind w:left="826"/>
      </w:pPr>
      <w:r>
        <w:t>Bidder</w:t>
      </w:r>
      <w:r>
        <w:rPr>
          <w:spacing w:val="-5"/>
        </w:rPr>
        <w:t xml:space="preserve"> </w:t>
      </w:r>
      <w:r>
        <w:rPr>
          <w:spacing w:val="-2"/>
        </w:rPr>
        <w:t>response:</w:t>
      </w:r>
    </w:p>
    <w:p w14:paraId="302D34B0" w14:textId="77777777" w:rsidR="00567FA9" w:rsidRDefault="00567FA9">
      <w:pPr>
        <w:pStyle w:val="BodyText"/>
      </w:pPr>
    </w:p>
    <w:p w14:paraId="514B1F46" w14:textId="77777777" w:rsidR="00567FA9" w:rsidRDefault="00567FA9">
      <w:pPr>
        <w:pStyle w:val="BodyText"/>
      </w:pPr>
    </w:p>
    <w:p w14:paraId="49FBAA61" w14:textId="77777777" w:rsidR="00567FA9" w:rsidRDefault="00567FA9">
      <w:pPr>
        <w:pStyle w:val="BodyText"/>
      </w:pPr>
    </w:p>
    <w:p w14:paraId="56C41EEF" w14:textId="77777777" w:rsidR="00567FA9" w:rsidRDefault="005E3174">
      <w:pPr>
        <w:pStyle w:val="ListParagraph"/>
        <w:numPr>
          <w:ilvl w:val="1"/>
          <w:numId w:val="1"/>
        </w:numPr>
        <w:tabs>
          <w:tab w:val="left" w:pos="827"/>
        </w:tabs>
        <w:spacing w:before="184" w:line="360" w:lineRule="auto"/>
        <w:ind w:right="373" w:hanging="360"/>
      </w:pPr>
      <w:r>
        <w:t>Bidder’s Federal Employer Tax Identification number and the Washington Uniform Business Identification (UBI) number issued by the state of Washington Department of Revenue. If the Bidder does not have a UBI number, the Bidder must state that it will obtain</w:t>
      </w:r>
      <w:r>
        <w:rPr>
          <w:spacing w:val="-4"/>
        </w:rPr>
        <w:t xml:space="preserve"> </w:t>
      </w:r>
      <w:r>
        <w:t>one</w:t>
      </w:r>
      <w:r>
        <w:rPr>
          <w:spacing w:val="-5"/>
        </w:rPr>
        <w:t xml:space="preserve"> </w:t>
      </w:r>
      <w:r>
        <w:t>by</w:t>
      </w:r>
      <w:r>
        <w:rPr>
          <w:spacing w:val="-3"/>
        </w:rPr>
        <w:t xml:space="preserve"> </w:t>
      </w:r>
      <w:r>
        <w:t>becoming</w:t>
      </w:r>
      <w:r>
        <w:rPr>
          <w:spacing w:val="-5"/>
        </w:rPr>
        <w:t xml:space="preserve"> </w:t>
      </w:r>
      <w:r>
        <w:t>licensed</w:t>
      </w:r>
      <w:r>
        <w:rPr>
          <w:spacing w:val="-3"/>
        </w:rPr>
        <w:t xml:space="preserve"> </w:t>
      </w:r>
      <w:r>
        <w:t>in</w:t>
      </w:r>
      <w:r>
        <w:rPr>
          <w:spacing w:val="-1"/>
        </w:rPr>
        <w:t xml:space="preserve"> </w:t>
      </w:r>
      <w:r>
        <w:t>Washington</w:t>
      </w:r>
      <w:r>
        <w:rPr>
          <w:spacing w:val="-1"/>
        </w:rPr>
        <w:t xml:space="preserve"> </w:t>
      </w:r>
      <w:r>
        <w:t>within</w:t>
      </w:r>
      <w:r>
        <w:rPr>
          <w:spacing w:val="-1"/>
        </w:rPr>
        <w:t xml:space="preserve"> </w:t>
      </w:r>
      <w:r>
        <w:t>thirty</w:t>
      </w:r>
      <w:r>
        <w:rPr>
          <w:spacing w:val="-5"/>
        </w:rPr>
        <w:t xml:space="preserve"> </w:t>
      </w:r>
      <w:r>
        <w:t>(30)</w:t>
      </w:r>
      <w:r>
        <w:rPr>
          <w:spacing w:val="-4"/>
        </w:rPr>
        <w:t xml:space="preserve"> </w:t>
      </w:r>
      <w:r>
        <w:t>calendar</w:t>
      </w:r>
      <w:r>
        <w:rPr>
          <w:spacing w:val="-6"/>
        </w:rPr>
        <w:t xml:space="preserve"> </w:t>
      </w:r>
      <w:r>
        <w:t>days</w:t>
      </w:r>
      <w:r>
        <w:rPr>
          <w:spacing w:val="-2"/>
        </w:rPr>
        <w:t xml:space="preserve"> </w:t>
      </w:r>
      <w:r>
        <w:t>of</w:t>
      </w:r>
      <w:r>
        <w:rPr>
          <w:spacing w:val="-1"/>
        </w:rPr>
        <w:t xml:space="preserve"> </w:t>
      </w:r>
      <w:r>
        <w:t>being selected as the apparent successful Bidder.</w:t>
      </w:r>
    </w:p>
    <w:p w14:paraId="3CE38C8B" w14:textId="77777777" w:rsidR="00567FA9" w:rsidRDefault="00567FA9">
      <w:pPr>
        <w:pStyle w:val="BodyText"/>
        <w:spacing w:before="9"/>
        <w:rPr>
          <w:sz w:val="17"/>
        </w:rPr>
      </w:pPr>
    </w:p>
    <w:p w14:paraId="0093828C" w14:textId="77777777" w:rsidR="00567FA9" w:rsidRDefault="005E3174">
      <w:pPr>
        <w:pStyle w:val="BodyText"/>
        <w:ind w:left="826"/>
      </w:pPr>
      <w:r>
        <w:t>Bidder</w:t>
      </w:r>
      <w:r>
        <w:rPr>
          <w:spacing w:val="-5"/>
        </w:rPr>
        <w:t xml:space="preserve"> </w:t>
      </w:r>
      <w:r>
        <w:rPr>
          <w:spacing w:val="-2"/>
        </w:rPr>
        <w:t>response:</w:t>
      </w:r>
    </w:p>
    <w:p w14:paraId="3603E45D" w14:textId="77777777" w:rsidR="00567FA9" w:rsidRDefault="00567FA9">
      <w:pPr>
        <w:sectPr w:rsidR="00567FA9">
          <w:pgSz w:w="12240" w:h="15840"/>
          <w:pgMar w:top="1820" w:right="1340" w:bottom="1100" w:left="1060" w:header="0" w:footer="902" w:gutter="0"/>
          <w:cols w:space="720"/>
        </w:sectPr>
      </w:pPr>
    </w:p>
    <w:p w14:paraId="4E5CA3C5" w14:textId="77777777" w:rsidR="00567FA9" w:rsidRDefault="00567FA9">
      <w:pPr>
        <w:pStyle w:val="BodyText"/>
        <w:rPr>
          <w:sz w:val="20"/>
        </w:rPr>
      </w:pPr>
    </w:p>
    <w:p w14:paraId="530395A8" w14:textId="77777777" w:rsidR="00567FA9" w:rsidRDefault="00567FA9">
      <w:pPr>
        <w:pStyle w:val="BodyText"/>
        <w:rPr>
          <w:sz w:val="20"/>
        </w:rPr>
      </w:pPr>
    </w:p>
    <w:p w14:paraId="4B9126BF" w14:textId="77777777" w:rsidR="00567FA9" w:rsidRDefault="00567FA9">
      <w:pPr>
        <w:pStyle w:val="BodyText"/>
        <w:spacing w:before="1"/>
        <w:rPr>
          <w:sz w:val="15"/>
        </w:rPr>
      </w:pPr>
    </w:p>
    <w:p w14:paraId="1A8849A0" w14:textId="77777777" w:rsidR="00567FA9" w:rsidRDefault="005E3174">
      <w:pPr>
        <w:pStyle w:val="ListParagraph"/>
        <w:numPr>
          <w:ilvl w:val="1"/>
          <w:numId w:val="1"/>
        </w:numPr>
        <w:tabs>
          <w:tab w:val="left" w:pos="827"/>
        </w:tabs>
        <w:spacing w:before="31" w:line="360" w:lineRule="auto"/>
        <w:ind w:right="174" w:hanging="360"/>
      </w:pPr>
      <w:r>
        <w:t>Has</w:t>
      </w:r>
      <w:r>
        <w:rPr>
          <w:spacing w:val="-3"/>
        </w:rPr>
        <w:t xml:space="preserve"> </w:t>
      </w:r>
      <w:r>
        <w:t>the</w:t>
      </w:r>
      <w:r>
        <w:rPr>
          <w:spacing w:val="-3"/>
        </w:rPr>
        <w:t xml:space="preserve"> </w:t>
      </w:r>
      <w:r>
        <w:t>Bidder,</w:t>
      </w:r>
      <w:r>
        <w:rPr>
          <w:spacing w:val="-3"/>
        </w:rPr>
        <w:t xml:space="preserve"> </w:t>
      </w:r>
      <w:r>
        <w:t>Subcontractors/</w:t>
      </w:r>
      <w:r>
        <w:rPr>
          <w:spacing w:val="-2"/>
        </w:rPr>
        <w:t xml:space="preserve"> </w:t>
      </w:r>
      <w:r>
        <w:t>contracted</w:t>
      </w:r>
      <w:r>
        <w:rPr>
          <w:spacing w:val="-4"/>
        </w:rPr>
        <w:t xml:space="preserve"> </w:t>
      </w:r>
      <w:r>
        <w:t>Auditors,</w:t>
      </w:r>
      <w:r>
        <w:rPr>
          <w:spacing w:val="-3"/>
        </w:rPr>
        <w:t xml:space="preserve"> </w:t>
      </w:r>
      <w:r>
        <w:t>Third</w:t>
      </w:r>
      <w:r>
        <w:rPr>
          <w:spacing w:val="-4"/>
        </w:rPr>
        <w:t xml:space="preserve"> </w:t>
      </w:r>
      <w:r>
        <w:t>Party</w:t>
      </w:r>
      <w:r>
        <w:rPr>
          <w:spacing w:val="-4"/>
        </w:rPr>
        <w:t xml:space="preserve"> </w:t>
      </w:r>
      <w:r>
        <w:t>Providers,</w:t>
      </w:r>
      <w:r>
        <w:rPr>
          <w:spacing w:val="-3"/>
        </w:rPr>
        <w:t xml:space="preserve"> </w:t>
      </w:r>
      <w:r>
        <w:t>or</w:t>
      </w:r>
      <w:r>
        <w:rPr>
          <w:spacing w:val="-4"/>
        </w:rPr>
        <w:t xml:space="preserve"> </w:t>
      </w:r>
      <w:r>
        <w:t>any</w:t>
      </w:r>
      <w:r>
        <w:rPr>
          <w:spacing w:val="-4"/>
        </w:rPr>
        <w:t xml:space="preserve"> </w:t>
      </w:r>
      <w:r>
        <w:t>of</w:t>
      </w:r>
      <w:r>
        <w:rPr>
          <w:spacing w:val="-5"/>
        </w:rPr>
        <w:t xml:space="preserve"> </w:t>
      </w:r>
      <w:r>
        <w:t xml:space="preserve">their </w:t>
      </w:r>
      <w:proofErr w:type="gramStart"/>
      <w:r>
        <w:t>principle</w:t>
      </w:r>
      <w:proofErr w:type="gramEnd"/>
      <w:r>
        <w:t xml:space="preserve"> owners or partners been debarred or prohibited from submitting a Bid, having a Bid considered or </w:t>
      </w:r>
      <w:proofErr w:type="gramStart"/>
      <w:r>
        <w:t>entering into</w:t>
      </w:r>
      <w:proofErr w:type="gramEnd"/>
      <w:r>
        <w:t xml:space="preserve"> a public contract by any public entity or governmental agency within the last five (5) years?</w:t>
      </w:r>
    </w:p>
    <w:p w14:paraId="797D499A" w14:textId="77777777" w:rsidR="00567FA9" w:rsidRDefault="00567FA9">
      <w:pPr>
        <w:pStyle w:val="BodyText"/>
        <w:spacing w:before="8"/>
        <w:rPr>
          <w:sz w:val="17"/>
        </w:rPr>
      </w:pPr>
    </w:p>
    <w:p w14:paraId="567D87EA" w14:textId="77777777" w:rsidR="00567FA9" w:rsidRDefault="005E3174">
      <w:pPr>
        <w:pStyle w:val="BodyText"/>
        <w:ind w:left="826"/>
      </w:pPr>
      <w:r>
        <w:t>Bidder</w:t>
      </w:r>
      <w:r>
        <w:rPr>
          <w:spacing w:val="-5"/>
        </w:rPr>
        <w:t xml:space="preserve"> </w:t>
      </w:r>
      <w:r>
        <w:rPr>
          <w:spacing w:val="-2"/>
        </w:rPr>
        <w:t>response:</w:t>
      </w:r>
    </w:p>
    <w:p w14:paraId="28D3F64C" w14:textId="77777777" w:rsidR="00567FA9" w:rsidRDefault="00567FA9">
      <w:pPr>
        <w:pStyle w:val="BodyText"/>
      </w:pPr>
    </w:p>
    <w:p w14:paraId="669C96BA" w14:textId="77777777" w:rsidR="00567FA9" w:rsidRDefault="00567FA9">
      <w:pPr>
        <w:pStyle w:val="BodyText"/>
        <w:spacing w:before="5"/>
        <w:rPr>
          <w:sz w:val="27"/>
        </w:rPr>
      </w:pPr>
    </w:p>
    <w:p w14:paraId="204F4499" w14:textId="77777777" w:rsidR="00567FA9" w:rsidRDefault="005E3174">
      <w:pPr>
        <w:pStyle w:val="BodyText"/>
        <w:ind w:left="826"/>
      </w:pPr>
      <w:r>
        <w:t>Bidder</w:t>
      </w:r>
      <w:r>
        <w:rPr>
          <w:spacing w:val="-7"/>
        </w:rPr>
        <w:t xml:space="preserve"> </w:t>
      </w:r>
      <w:r>
        <w:t>response</w:t>
      </w:r>
      <w:r>
        <w:rPr>
          <w:spacing w:val="-8"/>
        </w:rPr>
        <w:t xml:space="preserve"> </w:t>
      </w:r>
      <w:r>
        <w:t>for</w:t>
      </w:r>
      <w:r>
        <w:rPr>
          <w:spacing w:val="-7"/>
        </w:rPr>
        <w:t xml:space="preserve"> </w:t>
      </w:r>
      <w:r>
        <w:t>Subcontractors/</w:t>
      </w:r>
      <w:r>
        <w:rPr>
          <w:spacing w:val="-4"/>
        </w:rPr>
        <w:t xml:space="preserve"> </w:t>
      </w:r>
      <w:r>
        <w:t>contracted</w:t>
      </w:r>
      <w:r>
        <w:rPr>
          <w:spacing w:val="-8"/>
        </w:rPr>
        <w:t xml:space="preserve"> </w:t>
      </w:r>
      <w:r>
        <w:rPr>
          <w:spacing w:val="-2"/>
        </w:rPr>
        <w:t>Auditor(s):</w:t>
      </w:r>
    </w:p>
    <w:p w14:paraId="1C07720F" w14:textId="77777777" w:rsidR="00567FA9" w:rsidRDefault="00567FA9">
      <w:pPr>
        <w:pStyle w:val="BodyText"/>
      </w:pPr>
    </w:p>
    <w:p w14:paraId="64AF6012" w14:textId="77777777" w:rsidR="00567FA9" w:rsidRDefault="00567FA9">
      <w:pPr>
        <w:pStyle w:val="BodyText"/>
      </w:pPr>
    </w:p>
    <w:p w14:paraId="37057C57" w14:textId="77777777" w:rsidR="00567FA9" w:rsidRDefault="00567FA9">
      <w:pPr>
        <w:pStyle w:val="BodyText"/>
        <w:spacing w:before="6"/>
        <w:rPr>
          <w:sz w:val="20"/>
        </w:rPr>
      </w:pPr>
    </w:p>
    <w:p w14:paraId="687FDB5D" w14:textId="436EA523" w:rsidR="00567FA9" w:rsidRDefault="005E3174">
      <w:pPr>
        <w:pStyle w:val="ListParagraph"/>
        <w:numPr>
          <w:ilvl w:val="1"/>
          <w:numId w:val="1"/>
        </w:numPr>
        <w:tabs>
          <w:tab w:val="left" w:pos="827"/>
        </w:tabs>
        <w:spacing w:line="360" w:lineRule="auto"/>
        <w:ind w:right="583" w:hanging="360"/>
      </w:pPr>
      <w:r>
        <w:t>Include</w:t>
      </w:r>
      <w:r>
        <w:rPr>
          <w:spacing w:val="-3"/>
        </w:rPr>
        <w:t xml:space="preserve"> </w:t>
      </w:r>
      <w:r>
        <w:t>a</w:t>
      </w:r>
      <w:r>
        <w:rPr>
          <w:spacing w:val="-6"/>
        </w:rPr>
        <w:t xml:space="preserve"> </w:t>
      </w:r>
      <w:r>
        <w:t>description</w:t>
      </w:r>
      <w:r>
        <w:rPr>
          <w:spacing w:val="-2"/>
        </w:rPr>
        <w:t xml:space="preserve"> </w:t>
      </w:r>
      <w:r>
        <w:t>of</w:t>
      </w:r>
      <w:r>
        <w:rPr>
          <w:spacing w:val="-2"/>
        </w:rPr>
        <w:t xml:space="preserve"> </w:t>
      </w:r>
      <w:r>
        <w:t>the</w:t>
      </w:r>
      <w:r>
        <w:rPr>
          <w:spacing w:val="-3"/>
        </w:rPr>
        <w:t xml:space="preserve"> </w:t>
      </w:r>
      <w:r>
        <w:t>Bidder</w:t>
      </w:r>
      <w:r>
        <w:rPr>
          <w:spacing w:val="-5"/>
        </w:rPr>
        <w:t xml:space="preserve"> </w:t>
      </w:r>
      <w:r>
        <w:t>and</w:t>
      </w:r>
      <w:r>
        <w:rPr>
          <w:spacing w:val="-4"/>
        </w:rPr>
        <w:t xml:space="preserve"> </w:t>
      </w:r>
      <w:r>
        <w:t>any</w:t>
      </w:r>
      <w:r>
        <w:rPr>
          <w:spacing w:val="-4"/>
        </w:rPr>
        <w:t xml:space="preserve"> </w:t>
      </w:r>
      <w:r>
        <w:t>Subcontractors/</w:t>
      </w:r>
      <w:r>
        <w:rPr>
          <w:spacing w:val="-2"/>
        </w:rPr>
        <w:t xml:space="preserve"> </w:t>
      </w:r>
      <w:r>
        <w:t>contracted</w:t>
      </w:r>
      <w:r>
        <w:rPr>
          <w:spacing w:val="-6"/>
        </w:rPr>
        <w:t xml:space="preserve"> </w:t>
      </w:r>
      <w:r>
        <w:t>Auditors</w:t>
      </w:r>
      <w:r>
        <w:rPr>
          <w:spacing w:val="-3"/>
        </w:rPr>
        <w:t xml:space="preserve"> </w:t>
      </w:r>
      <w:r>
        <w:t xml:space="preserve">core business, services offered, types of customers, number of employees, and size of </w:t>
      </w:r>
      <w:r>
        <w:rPr>
          <w:spacing w:val="-2"/>
        </w:rPr>
        <w:t>operations.</w:t>
      </w:r>
    </w:p>
    <w:p w14:paraId="0C0F5CC0" w14:textId="77777777" w:rsidR="00567FA9" w:rsidRDefault="00567FA9">
      <w:pPr>
        <w:pStyle w:val="BodyText"/>
        <w:spacing w:before="12"/>
        <w:rPr>
          <w:sz w:val="17"/>
        </w:rPr>
      </w:pPr>
    </w:p>
    <w:p w14:paraId="4465DCAF" w14:textId="77777777" w:rsidR="00567FA9" w:rsidRDefault="005E3174">
      <w:pPr>
        <w:pStyle w:val="BodyText"/>
        <w:ind w:left="826"/>
      </w:pPr>
      <w:r>
        <w:t>Bidder</w:t>
      </w:r>
      <w:r>
        <w:rPr>
          <w:spacing w:val="-5"/>
        </w:rPr>
        <w:t xml:space="preserve"> </w:t>
      </w:r>
      <w:r>
        <w:rPr>
          <w:spacing w:val="-2"/>
        </w:rPr>
        <w:t>response:</w:t>
      </w:r>
    </w:p>
    <w:p w14:paraId="12D0027D" w14:textId="77777777" w:rsidR="00567FA9" w:rsidRDefault="00567FA9">
      <w:pPr>
        <w:pStyle w:val="BodyText"/>
      </w:pPr>
    </w:p>
    <w:p w14:paraId="50FC31E0" w14:textId="77777777" w:rsidR="00567FA9" w:rsidRDefault="00567FA9">
      <w:pPr>
        <w:pStyle w:val="BodyText"/>
      </w:pPr>
    </w:p>
    <w:p w14:paraId="76124E9D" w14:textId="77777777" w:rsidR="00567FA9" w:rsidRDefault="00567FA9">
      <w:pPr>
        <w:pStyle w:val="BodyText"/>
        <w:spacing w:before="4"/>
        <w:rPr>
          <w:sz w:val="20"/>
        </w:rPr>
      </w:pPr>
    </w:p>
    <w:p w14:paraId="375EE0FC" w14:textId="77777777" w:rsidR="00567FA9" w:rsidRDefault="005E3174">
      <w:pPr>
        <w:pStyle w:val="BodyText"/>
        <w:ind w:left="826"/>
      </w:pPr>
      <w:r>
        <w:t>Bidder</w:t>
      </w:r>
      <w:r>
        <w:rPr>
          <w:spacing w:val="-7"/>
        </w:rPr>
        <w:t xml:space="preserve"> </w:t>
      </w:r>
      <w:r>
        <w:t>response</w:t>
      </w:r>
      <w:r>
        <w:rPr>
          <w:spacing w:val="-8"/>
        </w:rPr>
        <w:t xml:space="preserve"> </w:t>
      </w:r>
      <w:r>
        <w:t>for</w:t>
      </w:r>
      <w:r>
        <w:rPr>
          <w:spacing w:val="-7"/>
        </w:rPr>
        <w:t xml:space="preserve"> </w:t>
      </w:r>
      <w:r>
        <w:t>Subcontractors/</w:t>
      </w:r>
      <w:r>
        <w:rPr>
          <w:spacing w:val="-4"/>
        </w:rPr>
        <w:t xml:space="preserve"> </w:t>
      </w:r>
      <w:r>
        <w:t>contracted</w:t>
      </w:r>
      <w:r>
        <w:rPr>
          <w:spacing w:val="-8"/>
        </w:rPr>
        <w:t xml:space="preserve"> </w:t>
      </w:r>
      <w:r>
        <w:rPr>
          <w:spacing w:val="-2"/>
        </w:rPr>
        <w:t>Auditor(s):</w:t>
      </w:r>
    </w:p>
    <w:p w14:paraId="4DE9F871" w14:textId="77777777" w:rsidR="00567FA9" w:rsidRDefault="00567FA9">
      <w:pPr>
        <w:pStyle w:val="BodyText"/>
      </w:pPr>
    </w:p>
    <w:p w14:paraId="23ECD92D" w14:textId="77777777" w:rsidR="00567FA9" w:rsidRDefault="00567FA9">
      <w:pPr>
        <w:pStyle w:val="BodyText"/>
      </w:pPr>
    </w:p>
    <w:p w14:paraId="505449D2" w14:textId="77777777" w:rsidR="00567FA9" w:rsidRDefault="00567FA9">
      <w:pPr>
        <w:pStyle w:val="BodyText"/>
        <w:spacing w:before="6"/>
        <w:rPr>
          <w:sz w:val="20"/>
        </w:rPr>
      </w:pPr>
    </w:p>
    <w:p w14:paraId="4CA0D927" w14:textId="77777777" w:rsidR="00567FA9" w:rsidRDefault="005E3174">
      <w:pPr>
        <w:pStyle w:val="ListParagraph"/>
        <w:numPr>
          <w:ilvl w:val="1"/>
          <w:numId w:val="1"/>
        </w:numPr>
        <w:tabs>
          <w:tab w:val="left" w:pos="825"/>
          <w:tab w:val="left" w:pos="827"/>
        </w:tabs>
        <w:spacing w:line="360" w:lineRule="auto"/>
        <w:ind w:left="825" w:right="191" w:hanging="360"/>
      </w:pPr>
      <w:r>
        <w:t>Identify if Bidder or any Subcontractors/ contracted Auditors meet the definitions, desirable</w:t>
      </w:r>
      <w:r>
        <w:rPr>
          <w:spacing w:val="-6"/>
        </w:rPr>
        <w:t xml:space="preserve"> </w:t>
      </w:r>
      <w:r>
        <w:t>criteria</w:t>
      </w:r>
      <w:r>
        <w:rPr>
          <w:spacing w:val="-3"/>
        </w:rPr>
        <w:t xml:space="preserve"> </w:t>
      </w:r>
      <w:r>
        <w:t>and/or</w:t>
      </w:r>
      <w:r>
        <w:rPr>
          <w:spacing w:val="-7"/>
        </w:rPr>
        <w:t xml:space="preserve"> </w:t>
      </w:r>
      <w:r>
        <w:t>certifications</w:t>
      </w:r>
      <w:r>
        <w:rPr>
          <w:spacing w:val="-3"/>
        </w:rPr>
        <w:t xml:space="preserve"> </w:t>
      </w:r>
      <w:r>
        <w:t>listed</w:t>
      </w:r>
      <w:r>
        <w:rPr>
          <w:spacing w:val="-4"/>
        </w:rPr>
        <w:t xml:space="preserve"> </w:t>
      </w:r>
      <w:r>
        <w:t>in</w:t>
      </w:r>
      <w:r>
        <w:rPr>
          <w:spacing w:val="-2"/>
        </w:rPr>
        <w:t xml:space="preserve"> </w:t>
      </w:r>
      <w:r>
        <w:t>Section</w:t>
      </w:r>
      <w:r>
        <w:rPr>
          <w:spacing w:val="-2"/>
        </w:rPr>
        <w:t xml:space="preserve"> </w:t>
      </w:r>
      <w:r>
        <w:t>2.6</w:t>
      </w:r>
      <w:r>
        <w:rPr>
          <w:spacing w:val="-3"/>
        </w:rPr>
        <w:t xml:space="preserve"> </w:t>
      </w:r>
      <w:r>
        <w:t>of</w:t>
      </w:r>
      <w:r>
        <w:rPr>
          <w:spacing w:val="-2"/>
        </w:rPr>
        <w:t xml:space="preserve"> </w:t>
      </w:r>
      <w:r>
        <w:t>the</w:t>
      </w:r>
      <w:r>
        <w:rPr>
          <w:spacing w:val="-3"/>
        </w:rPr>
        <w:t xml:space="preserve"> </w:t>
      </w:r>
      <w:r>
        <w:t>RFQQ,</w:t>
      </w:r>
      <w:r>
        <w:rPr>
          <w:spacing w:val="-3"/>
        </w:rPr>
        <w:t xml:space="preserve"> </w:t>
      </w:r>
      <w:r>
        <w:t>Small</w:t>
      </w:r>
      <w:r>
        <w:rPr>
          <w:spacing w:val="-3"/>
        </w:rPr>
        <w:t xml:space="preserve"> </w:t>
      </w:r>
      <w:r>
        <w:t>Business</w:t>
      </w:r>
      <w:r>
        <w:rPr>
          <w:spacing w:val="-3"/>
        </w:rPr>
        <w:t xml:space="preserve"> </w:t>
      </w:r>
      <w:r>
        <w:t>and Veteran-Owned Business Participation. If not applicable, so indicate.</w:t>
      </w:r>
    </w:p>
    <w:p w14:paraId="51B77B2B" w14:textId="77777777" w:rsidR="00567FA9" w:rsidRDefault="00567FA9">
      <w:pPr>
        <w:pStyle w:val="BodyText"/>
        <w:spacing w:before="9"/>
        <w:rPr>
          <w:sz w:val="17"/>
        </w:rPr>
      </w:pPr>
    </w:p>
    <w:p w14:paraId="06FCFDD6" w14:textId="77777777" w:rsidR="00567FA9" w:rsidRDefault="005E3174">
      <w:pPr>
        <w:pStyle w:val="BodyText"/>
        <w:spacing w:before="1"/>
        <w:ind w:left="825"/>
      </w:pPr>
      <w:r>
        <w:t>Bidder</w:t>
      </w:r>
      <w:r>
        <w:rPr>
          <w:spacing w:val="-5"/>
        </w:rPr>
        <w:t xml:space="preserve"> </w:t>
      </w:r>
      <w:r>
        <w:rPr>
          <w:spacing w:val="-2"/>
        </w:rPr>
        <w:t>response:</w:t>
      </w:r>
    </w:p>
    <w:p w14:paraId="32A2ACB8" w14:textId="77777777" w:rsidR="00567FA9" w:rsidRDefault="00567FA9">
      <w:pPr>
        <w:pStyle w:val="BodyText"/>
      </w:pPr>
    </w:p>
    <w:p w14:paraId="25C8EE9B" w14:textId="77777777" w:rsidR="00567FA9" w:rsidRDefault="00567FA9">
      <w:pPr>
        <w:pStyle w:val="BodyText"/>
      </w:pPr>
    </w:p>
    <w:p w14:paraId="28766908" w14:textId="77777777" w:rsidR="00567FA9" w:rsidRDefault="00567FA9">
      <w:pPr>
        <w:pStyle w:val="BodyText"/>
        <w:spacing w:before="6"/>
        <w:rPr>
          <w:sz w:val="20"/>
        </w:rPr>
      </w:pPr>
    </w:p>
    <w:p w14:paraId="61A81EA3" w14:textId="77777777" w:rsidR="00567FA9" w:rsidRDefault="005E3174">
      <w:pPr>
        <w:pStyle w:val="BodyText"/>
        <w:ind w:left="825"/>
      </w:pPr>
      <w:r>
        <w:t>Bidder</w:t>
      </w:r>
      <w:r>
        <w:rPr>
          <w:spacing w:val="-7"/>
        </w:rPr>
        <w:t xml:space="preserve"> </w:t>
      </w:r>
      <w:r>
        <w:t>response</w:t>
      </w:r>
      <w:r>
        <w:rPr>
          <w:spacing w:val="-8"/>
        </w:rPr>
        <w:t xml:space="preserve"> </w:t>
      </w:r>
      <w:r>
        <w:t>for</w:t>
      </w:r>
      <w:r>
        <w:rPr>
          <w:spacing w:val="-7"/>
        </w:rPr>
        <w:t xml:space="preserve"> </w:t>
      </w:r>
      <w:r>
        <w:t>Subcontractors/</w:t>
      </w:r>
      <w:r>
        <w:rPr>
          <w:spacing w:val="-4"/>
        </w:rPr>
        <w:t xml:space="preserve"> </w:t>
      </w:r>
      <w:r>
        <w:t>contracted</w:t>
      </w:r>
      <w:r>
        <w:rPr>
          <w:spacing w:val="-8"/>
        </w:rPr>
        <w:t xml:space="preserve"> </w:t>
      </w:r>
      <w:r>
        <w:rPr>
          <w:spacing w:val="-2"/>
        </w:rPr>
        <w:t>Auditor(s):</w:t>
      </w:r>
    </w:p>
    <w:p w14:paraId="09AC3F0A" w14:textId="77777777" w:rsidR="00567FA9" w:rsidRDefault="00567FA9">
      <w:pPr>
        <w:sectPr w:rsidR="00567FA9">
          <w:pgSz w:w="12240" w:h="15840"/>
          <w:pgMar w:top="1820" w:right="1340" w:bottom="1100" w:left="1060" w:header="0" w:footer="902" w:gutter="0"/>
          <w:cols w:space="720"/>
        </w:sectPr>
      </w:pPr>
    </w:p>
    <w:p w14:paraId="2FFB24B9" w14:textId="77777777" w:rsidR="00567FA9" w:rsidRDefault="00567FA9">
      <w:pPr>
        <w:pStyle w:val="BodyText"/>
        <w:rPr>
          <w:sz w:val="20"/>
        </w:rPr>
      </w:pPr>
    </w:p>
    <w:p w14:paraId="50BC88A0" w14:textId="77777777" w:rsidR="00567FA9" w:rsidRDefault="00567FA9">
      <w:pPr>
        <w:pStyle w:val="BodyText"/>
        <w:rPr>
          <w:sz w:val="20"/>
        </w:rPr>
      </w:pPr>
    </w:p>
    <w:p w14:paraId="6BD23D89" w14:textId="77777777" w:rsidR="00567FA9" w:rsidRDefault="00567FA9">
      <w:pPr>
        <w:pStyle w:val="BodyText"/>
        <w:rPr>
          <w:sz w:val="20"/>
        </w:rPr>
      </w:pPr>
    </w:p>
    <w:p w14:paraId="7B8FA1AF" w14:textId="77777777" w:rsidR="00567FA9" w:rsidRDefault="00567FA9">
      <w:pPr>
        <w:pStyle w:val="BodyText"/>
        <w:rPr>
          <w:sz w:val="20"/>
        </w:rPr>
      </w:pPr>
    </w:p>
    <w:p w14:paraId="503AAC96" w14:textId="77777777" w:rsidR="00567FA9" w:rsidRDefault="00567FA9">
      <w:pPr>
        <w:pStyle w:val="BodyText"/>
        <w:rPr>
          <w:sz w:val="20"/>
        </w:rPr>
      </w:pPr>
    </w:p>
    <w:p w14:paraId="75FBD3A0" w14:textId="77777777" w:rsidR="00567FA9" w:rsidRDefault="00567FA9">
      <w:pPr>
        <w:pStyle w:val="BodyText"/>
        <w:rPr>
          <w:sz w:val="20"/>
        </w:rPr>
      </w:pPr>
    </w:p>
    <w:p w14:paraId="58F298DC" w14:textId="77777777" w:rsidR="00567FA9" w:rsidRDefault="00567FA9">
      <w:pPr>
        <w:pStyle w:val="BodyText"/>
        <w:rPr>
          <w:sz w:val="20"/>
        </w:rPr>
      </w:pPr>
    </w:p>
    <w:p w14:paraId="6DDF13F3" w14:textId="77777777" w:rsidR="00567FA9" w:rsidRDefault="00567FA9">
      <w:pPr>
        <w:pStyle w:val="BodyText"/>
        <w:spacing w:before="9"/>
        <w:rPr>
          <w:sz w:val="16"/>
        </w:rPr>
      </w:pPr>
    </w:p>
    <w:p w14:paraId="220D3DED" w14:textId="77777777" w:rsidR="00567FA9" w:rsidRDefault="005E3174">
      <w:pPr>
        <w:pStyle w:val="Heading1"/>
        <w:numPr>
          <w:ilvl w:val="0"/>
          <w:numId w:val="1"/>
        </w:numPr>
        <w:tabs>
          <w:tab w:val="left" w:pos="467"/>
        </w:tabs>
        <w:spacing w:before="30"/>
        <w:ind w:hanging="361"/>
      </w:pPr>
      <w:bookmarkStart w:id="1" w:name="2._Current_or_Former_State_Employee(s)"/>
      <w:bookmarkEnd w:id="1"/>
      <w:r>
        <w:t>Current</w:t>
      </w:r>
      <w:r>
        <w:rPr>
          <w:spacing w:val="-4"/>
        </w:rPr>
        <w:t xml:space="preserve"> </w:t>
      </w:r>
      <w:r>
        <w:t>or</w:t>
      </w:r>
      <w:r>
        <w:rPr>
          <w:spacing w:val="-4"/>
        </w:rPr>
        <w:t xml:space="preserve"> </w:t>
      </w:r>
      <w:r>
        <w:t>Former</w:t>
      </w:r>
      <w:r>
        <w:rPr>
          <w:spacing w:val="-4"/>
        </w:rPr>
        <w:t xml:space="preserve"> </w:t>
      </w:r>
      <w:r>
        <w:t>State</w:t>
      </w:r>
      <w:r>
        <w:rPr>
          <w:spacing w:val="-7"/>
        </w:rPr>
        <w:t xml:space="preserve"> </w:t>
      </w:r>
      <w:r>
        <w:rPr>
          <w:spacing w:val="-2"/>
        </w:rPr>
        <w:t>Employee(s)</w:t>
      </w:r>
    </w:p>
    <w:p w14:paraId="710D6F42" w14:textId="77777777" w:rsidR="00567FA9" w:rsidRDefault="00567FA9">
      <w:pPr>
        <w:pStyle w:val="BodyText"/>
        <w:spacing w:before="12"/>
        <w:rPr>
          <w:b/>
          <w:sz w:val="28"/>
        </w:rPr>
      </w:pPr>
    </w:p>
    <w:p w14:paraId="2B721FBA" w14:textId="77777777" w:rsidR="00567FA9" w:rsidRDefault="005E3174">
      <w:pPr>
        <w:pStyle w:val="ListParagraph"/>
        <w:numPr>
          <w:ilvl w:val="1"/>
          <w:numId w:val="1"/>
        </w:numPr>
        <w:tabs>
          <w:tab w:val="left" w:pos="827"/>
        </w:tabs>
        <w:spacing w:line="360" w:lineRule="auto"/>
        <w:ind w:right="503"/>
      </w:pPr>
      <w:r>
        <w:t>Identify</w:t>
      </w:r>
      <w:r>
        <w:rPr>
          <w:spacing w:val="-3"/>
        </w:rPr>
        <w:t xml:space="preserve"> </w:t>
      </w:r>
      <w:r>
        <w:t>any</w:t>
      </w:r>
      <w:r>
        <w:rPr>
          <w:spacing w:val="-3"/>
        </w:rPr>
        <w:t xml:space="preserve"> </w:t>
      </w:r>
      <w:r>
        <w:t>current</w:t>
      </w:r>
      <w:r>
        <w:rPr>
          <w:spacing w:val="-3"/>
        </w:rPr>
        <w:t xml:space="preserve"> </w:t>
      </w:r>
      <w:r>
        <w:t>or</w:t>
      </w:r>
      <w:r>
        <w:rPr>
          <w:spacing w:val="-6"/>
        </w:rPr>
        <w:t xml:space="preserve"> </w:t>
      </w:r>
      <w:r>
        <w:t>former</w:t>
      </w:r>
      <w:r>
        <w:rPr>
          <w:spacing w:val="-3"/>
        </w:rPr>
        <w:t xml:space="preserve"> </w:t>
      </w:r>
      <w:r>
        <w:t>employee</w:t>
      </w:r>
      <w:r>
        <w:rPr>
          <w:spacing w:val="-3"/>
        </w:rPr>
        <w:t xml:space="preserve"> </w:t>
      </w:r>
      <w:r>
        <w:t>of</w:t>
      </w:r>
      <w:r>
        <w:rPr>
          <w:spacing w:val="-2"/>
        </w:rPr>
        <w:t xml:space="preserve"> </w:t>
      </w:r>
      <w:r>
        <w:t>the</w:t>
      </w:r>
      <w:r>
        <w:rPr>
          <w:spacing w:val="-3"/>
        </w:rPr>
        <w:t xml:space="preserve"> </w:t>
      </w:r>
      <w:r>
        <w:t>state</w:t>
      </w:r>
      <w:r>
        <w:rPr>
          <w:spacing w:val="-3"/>
        </w:rPr>
        <w:t xml:space="preserve"> </w:t>
      </w:r>
      <w:r>
        <w:t>of</w:t>
      </w:r>
      <w:r>
        <w:rPr>
          <w:spacing w:val="-2"/>
        </w:rPr>
        <w:t xml:space="preserve"> </w:t>
      </w:r>
      <w:r>
        <w:t>Washington</w:t>
      </w:r>
      <w:r>
        <w:rPr>
          <w:spacing w:val="-2"/>
        </w:rPr>
        <w:t xml:space="preserve"> </w:t>
      </w:r>
      <w:r>
        <w:t>on</w:t>
      </w:r>
      <w:r>
        <w:rPr>
          <w:spacing w:val="-2"/>
        </w:rPr>
        <w:t xml:space="preserve"> </w:t>
      </w:r>
      <w:r>
        <w:t>the</w:t>
      </w:r>
      <w:r>
        <w:rPr>
          <w:spacing w:val="-5"/>
        </w:rPr>
        <w:t xml:space="preserve"> </w:t>
      </w:r>
      <w:r>
        <w:t>Bidder’s</w:t>
      </w:r>
      <w:r>
        <w:rPr>
          <w:spacing w:val="-3"/>
        </w:rPr>
        <w:t xml:space="preserve"> </w:t>
      </w:r>
      <w:r>
        <w:t xml:space="preserve">and any Subcontractors/ contracted </w:t>
      </w:r>
      <w:proofErr w:type="spellStart"/>
      <w:r>
        <w:t>Auditors’s</w:t>
      </w:r>
      <w:proofErr w:type="spellEnd"/>
      <w:r>
        <w:t xml:space="preserve"> governing board as of the date of the Bid. Include their position and responsibilities within the Bidder’s organization. If not applicable, so indicate.</w:t>
      </w:r>
    </w:p>
    <w:p w14:paraId="5437FA03" w14:textId="77777777" w:rsidR="00567FA9" w:rsidRDefault="00567FA9">
      <w:pPr>
        <w:pStyle w:val="BodyText"/>
        <w:spacing w:before="11"/>
        <w:rPr>
          <w:sz w:val="17"/>
        </w:rPr>
      </w:pPr>
    </w:p>
    <w:p w14:paraId="027F1DF5" w14:textId="77777777" w:rsidR="00567FA9" w:rsidRDefault="005E3174">
      <w:pPr>
        <w:pStyle w:val="BodyText"/>
        <w:spacing w:line="360" w:lineRule="auto"/>
        <w:ind w:left="826" w:right="124"/>
      </w:pPr>
      <w:r>
        <w:t>If,</w:t>
      </w:r>
      <w:r>
        <w:rPr>
          <w:spacing w:val="-2"/>
        </w:rPr>
        <w:t xml:space="preserve"> </w:t>
      </w:r>
      <w:r>
        <w:t>following</w:t>
      </w:r>
      <w:r>
        <w:rPr>
          <w:spacing w:val="-5"/>
        </w:rPr>
        <w:t xml:space="preserve"> </w:t>
      </w:r>
      <w:r>
        <w:t>a</w:t>
      </w:r>
      <w:r>
        <w:rPr>
          <w:spacing w:val="-2"/>
        </w:rPr>
        <w:t xml:space="preserve"> </w:t>
      </w:r>
      <w:r>
        <w:t>review</w:t>
      </w:r>
      <w:r>
        <w:rPr>
          <w:spacing w:val="-2"/>
        </w:rPr>
        <w:t xml:space="preserve"> </w:t>
      </w:r>
      <w:r>
        <w:t>of</w:t>
      </w:r>
      <w:r>
        <w:rPr>
          <w:spacing w:val="-4"/>
        </w:rPr>
        <w:t xml:space="preserve"> </w:t>
      </w:r>
      <w:r>
        <w:t>this</w:t>
      </w:r>
      <w:r>
        <w:rPr>
          <w:spacing w:val="-5"/>
        </w:rPr>
        <w:t xml:space="preserve"> </w:t>
      </w:r>
      <w:r>
        <w:t>information,</w:t>
      </w:r>
      <w:r>
        <w:rPr>
          <w:spacing w:val="-2"/>
        </w:rPr>
        <w:t xml:space="preserve"> </w:t>
      </w:r>
      <w:r>
        <w:t>it</w:t>
      </w:r>
      <w:r>
        <w:rPr>
          <w:spacing w:val="-5"/>
        </w:rPr>
        <w:t xml:space="preserve"> </w:t>
      </w:r>
      <w:r>
        <w:t>is</w:t>
      </w:r>
      <w:r>
        <w:rPr>
          <w:spacing w:val="-2"/>
        </w:rPr>
        <w:t xml:space="preserve"> </w:t>
      </w:r>
      <w:r>
        <w:t>determined</w:t>
      </w:r>
      <w:r>
        <w:rPr>
          <w:spacing w:val="-3"/>
        </w:rPr>
        <w:t xml:space="preserve"> </w:t>
      </w:r>
      <w:r>
        <w:t>by</w:t>
      </w:r>
      <w:r>
        <w:rPr>
          <w:spacing w:val="-5"/>
        </w:rPr>
        <w:t xml:space="preserve"> </w:t>
      </w:r>
      <w:r>
        <w:t>DOC</w:t>
      </w:r>
      <w:r>
        <w:rPr>
          <w:spacing w:val="-3"/>
        </w:rPr>
        <w:t xml:space="preserve"> </w:t>
      </w:r>
      <w:r>
        <w:t>that</w:t>
      </w:r>
      <w:r>
        <w:rPr>
          <w:spacing w:val="-2"/>
        </w:rPr>
        <w:t xml:space="preserve"> </w:t>
      </w:r>
      <w:r>
        <w:t>a</w:t>
      </w:r>
      <w:r>
        <w:rPr>
          <w:spacing w:val="-2"/>
        </w:rPr>
        <w:t xml:space="preserve"> </w:t>
      </w:r>
      <w:r>
        <w:t>conflict</w:t>
      </w:r>
      <w:r>
        <w:rPr>
          <w:spacing w:val="-2"/>
        </w:rPr>
        <w:t xml:space="preserve"> </w:t>
      </w:r>
      <w:r>
        <w:t>of</w:t>
      </w:r>
      <w:r>
        <w:rPr>
          <w:spacing w:val="-1"/>
        </w:rPr>
        <w:t xml:space="preserve"> </w:t>
      </w:r>
      <w:r>
        <w:t xml:space="preserve">interest exists, the Bidder may be disqualified from further consideration for the award of a </w:t>
      </w:r>
      <w:r>
        <w:rPr>
          <w:spacing w:val="-2"/>
        </w:rPr>
        <w:t>contract.</w:t>
      </w:r>
    </w:p>
    <w:p w14:paraId="61AD03D0" w14:textId="77777777" w:rsidR="00567FA9" w:rsidRDefault="00567FA9">
      <w:pPr>
        <w:pStyle w:val="BodyText"/>
        <w:spacing w:before="7"/>
        <w:rPr>
          <w:sz w:val="17"/>
        </w:rPr>
      </w:pPr>
    </w:p>
    <w:p w14:paraId="45782B2A" w14:textId="77777777" w:rsidR="00567FA9" w:rsidRDefault="005E3174">
      <w:pPr>
        <w:pStyle w:val="BodyText"/>
        <w:ind w:left="826"/>
      </w:pPr>
      <w:r>
        <w:t>Bidder</w:t>
      </w:r>
      <w:r>
        <w:rPr>
          <w:spacing w:val="-5"/>
        </w:rPr>
        <w:t xml:space="preserve"> </w:t>
      </w:r>
      <w:r>
        <w:rPr>
          <w:spacing w:val="-2"/>
        </w:rPr>
        <w:t>response:</w:t>
      </w:r>
    </w:p>
    <w:p w14:paraId="2E1CCA9E" w14:textId="77777777" w:rsidR="00567FA9" w:rsidRDefault="00567FA9">
      <w:pPr>
        <w:pStyle w:val="BodyText"/>
      </w:pPr>
    </w:p>
    <w:p w14:paraId="2195D981" w14:textId="77777777" w:rsidR="00567FA9" w:rsidRDefault="00567FA9">
      <w:pPr>
        <w:pStyle w:val="BodyText"/>
        <w:spacing w:before="2"/>
        <w:rPr>
          <w:sz w:val="27"/>
        </w:rPr>
      </w:pPr>
    </w:p>
    <w:p w14:paraId="0CC5F5FE" w14:textId="77777777" w:rsidR="00567FA9" w:rsidRDefault="005E3174">
      <w:pPr>
        <w:pStyle w:val="BodyText"/>
        <w:spacing w:before="1"/>
        <w:ind w:left="826"/>
      </w:pPr>
      <w:r>
        <w:t>Bidder</w:t>
      </w:r>
      <w:r>
        <w:rPr>
          <w:spacing w:val="-7"/>
        </w:rPr>
        <w:t xml:space="preserve"> </w:t>
      </w:r>
      <w:r>
        <w:t>response</w:t>
      </w:r>
      <w:r>
        <w:rPr>
          <w:spacing w:val="-8"/>
        </w:rPr>
        <w:t xml:space="preserve"> </w:t>
      </w:r>
      <w:r>
        <w:t>for</w:t>
      </w:r>
      <w:r>
        <w:rPr>
          <w:spacing w:val="-7"/>
        </w:rPr>
        <w:t xml:space="preserve"> </w:t>
      </w:r>
      <w:r>
        <w:t>Subcontractors/</w:t>
      </w:r>
      <w:r>
        <w:rPr>
          <w:spacing w:val="-4"/>
        </w:rPr>
        <w:t xml:space="preserve"> </w:t>
      </w:r>
      <w:r>
        <w:t>contracted</w:t>
      </w:r>
      <w:r>
        <w:rPr>
          <w:spacing w:val="-8"/>
        </w:rPr>
        <w:t xml:space="preserve"> </w:t>
      </w:r>
      <w:r>
        <w:rPr>
          <w:spacing w:val="-2"/>
        </w:rPr>
        <w:t>Auditor(s):</w:t>
      </w:r>
    </w:p>
    <w:p w14:paraId="217AD9BB" w14:textId="77777777" w:rsidR="00567FA9" w:rsidRDefault="00567FA9">
      <w:pPr>
        <w:pStyle w:val="BodyText"/>
      </w:pPr>
    </w:p>
    <w:p w14:paraId="00FFA737" w14:textId="77777777" w:rsidR="00567FA9" w:rsidRDefault="00567FA9">
      <w:pPr>
        <w:pStyle w:val="BodyText"/>
      </w:pPr>
    </w:p>
    <w:p w14:paraId="6ABE9902" w14:textId="77777777" w:rsidR="00567FA9" w:rsidRDefault="00567FA9">
      <w:pPr>
        <w:pStyle w:val="BodyText"/>
        <w:spacing w:before="2"/>
        <w:rPr>
          <w:sz w:val="29"/>
        </w:rPr>
      </w:pPr>
    </w:p>
    <w:p w14:paraId="2D00CC21" w14:textId="77777777" w:rsidR="00567FA9" w:rsidRDefault="005E3174">
      <w:pPr>
        <w:pStyle w:val="ListParagraph"/>
        <w:numPr>
          <w:ilvl w:val="1"/>
          <w:numId w:val="1"/>
        </w:numPr>
        <w:tabs>
          <w:tab w:val="left" w:pos="827"/>
        </w:tabs>
        <w:spacing w:line="360" w:lineRule="auto"/>
        <w:ind w:right="288" w:hanging="360"/>
      </w:pPr>
      <w:r>
        <w:t>If the Bidder’s staff or Subcontractors/ contracted Auditor’s staff was an employee of the state</w:t>
      </w:r>
      <w:r>
        <w:rPr>
          <w:spacing w:val="-3"/>
        </w:rPr>
        <w:t xml:space="preserve"> </w:t>
      </w:r>
      <w:r>
        <w:t>of</w:t>
      </w:r>
      <w:r>
        <w:rPr>
          <w:spacing w:val="-4"/>
        </w:rPr>
        <w:t xml:space="preserve"> </w:t>
      </w:r>
      <w:r>
        <w:t>Washington</w:t>
      </w:r>
      <w:r>
        <w:rPr>
          <w:spacing w:val="-1"/>
        </w:rPr>
        <w:t xml:space="preserve"> </w:t>
      </w:r>
      <w:r>
        <w:t>at</w:t>
      </w:r>
      <w:r>
        <w:rPr>
          <w:spacing w:val="-5"/>
        </w:rPr>
        <w:t xml:space="preserve"> </w:t>
      </w:r>
      <w:r>
        <w:t>any</w:t>
      </w:r>
      <w:r>
        <w:rPr>
          <w:spacing w:val="-3"/>
        </w:rPr>
        <w:t xml:space="preserve"> </w:t>
      </w:r>
      <w:r>
        <w:t>time</w:t>
      </w:r>
      <w:r>
        <w:rPr>
          <w:spacing w:val="-2"/>
        </w:rPr>
        <w:t xml:space="preserve"> </w:t>
      </w:r>
      <w:r>
        <w:t>during</w:t>
      </w:r>
      <w:r>
        <w:rPr>
          <w:spacing w:val="-3"/>
        </w:rPr>
        <w:t xml:space="preserve"> </w:t>
      </w:r>
      <w:r>
        <w:t>the</w:t>
      </w:r>
      <w:r>
        <w:rPr>
          <w:spacing w:val="-2"/>
        </w:rPr>
        <w:t xml:space="preserve"> </w:t>
      </w:r>
      <w:r>
        <w:t>past</w:t>
      </w:r>
      <w:r>
        <w:rPr>
          <w:spacing w:val="-2"/>
        </w:rPr>
        <w:t xml:space="preserve"> </w:t>
      </w:r>
      <w:r>
        <w:t>24</w:t>
      </w:r>
      <w:r>
        <w:rPr>
          <w:spacing w:val="-2"/>
        </w:rPr>
        <w:t xml:space="preserve"> </w:t>
      </w:r>
      <w:r>
        <w:t>months,</w:t>
      </w:r>
      <w:r>
        <w:rPr>
          <w:spacing w:val="-2"/>
        </w:rPr>
        <w:t xml:space="preserve"> </w:t>
      </w:r>
      <w:r>
        <w:t>or</w:t>
      </w:r>
      <w:r>
        <w:rPr>
          <w:spacing w:val="-3"/>
        </w:rPr>
        <w:t xml:space="preserve"> </w:t>
      </w:r>
      <w:r>
        <w:t>is</w:t>
      </w:r>
      <w:r>
        <w:rPr>
          <w:spacing w:val="-5"/>
        </w:rPr>
        <w:t xml:space="preserve"> </w:t>
      </w:r>
      <w:r>
        <w:t>currently</w:t>
      </w:r>
      <w:r>
        <w:rPr>
          <w:spacing w:val="-5"/>
        </w:rPr>
        <w:t xml:space="preserve"> </w:t>
      </w:r>
      <w:r>
        <w:t>an</w:t>
      </w:r>
      <w:r>
        <w:rPr>
          <w:spacing w:val="-1"/>
        </w:rPr>
        <w:t xml:space="preserve"> </w:t>
      </w:r>
      <w:r>
        <w:t>employee</w:t>
      </w:r>
      <w:r>
        <w:rPr>
          <w:spacing w:val="-2"/>
        </w:rPr>
        <w:t xml:space="preserve"> </w:t>
      </w:r>
      <w:r>
        <w:t xml:space="preserve">of the state of Washington, identify the individual by name, the agency previously or currently employed by, job title or position held and separation date. If not applicable, so </w:t>
      </w:r>
      <w:r>
        <w:rPr>
          <w:spacing w:val="-2"/>
        </w:rPr>
        <w:t>indicate.</w:t>
      </w:r>
    </w:p>
    <w:p w14:paraId="12A3CA3C" w14:textId="77777777" w:rsidR="00567FA9" w:rsidRDefault="00567FA9">
      <w:pPr>
        <w:pStyle w:val="BodyText"/>
        <w:spacing w:before="12"/>
        <w:rPr>
          <w:sz w:val="17"/>
        </w:rPr>
      </w:pPr>
    </w:p>
    <w:p w14:paraId="309214C6" w14:textId="77777777" w:rsidR="00567FA9" w:rsidRDefault="005E3174">
      <w:pPr>
        <w:pStyle w:val="BodyText"/>
        <w:ind w:left="826"/>
      </w:pPr>
      <w:r>
        <w:t>Bidder</w:t>
      </w:r>
      <w:r>
        <w:rPr>
          <w:spacing w:val="-5"/>
        </w:rPr>
        <w:t xml:space="preserve"> </w:t>
      </w:r>
      <w:r>
        <w:rPr>
          <w:spacing w:val="-2"/>
        </w:rPr>
        <w:t>response:</w:t>
      </w:r>
    </w:p>
    <w:p w14:paraId="6F33B383" w14:textId="77777777" w:rsidR="00567FA9" w:rsidRDefault="00567FA9">
      <w:pPr>
        <w:sectPr w:rsidR="00567FA9">
          <w:pgSz w:w="12240" w:h="15840"/>
          <w:pgMar w:top="1820" w:right="1340" w:bottom="1100" w:left="1060" w:header="0" w:footer="902" w:gutter="0"/>
          <w:cols w:space="720"/>
        </w:sectPr>
      </w:pPr>
    </w:p>
    <w:p w14:paraId="2D7AA2A6" w14:textId="77777777" w:rsidR="00567FA9" w:rsidRDefault="00567FA9">
      <w:pPr>
        <w:pStyle w:val="BodyText"/>
        <w:rPr>
          <w:sz w:val="20"/>
        </w:rPr>
      </w:pPr>
    </w:p>
    <w:p w14:paraId="54BE9019" w14:textId="77777777" w:rsidR="00567FA9" w:rsidRDefault="00567FA9">
      <w:pPr>
        <w:pStyle w:val="BodyText"/>
        <w:rPr>
          <w:sz w:val="20"/>
        </w:rPr>
      </w:pPr>
    </w:p>
    <w:p w14:paraId="2DAAE819" w14:textId="77777777" w:rsidR="00567FA9" w:rsidRDefault="00567FA9">
      <w:pPr>
        <w:pStyle w:val="BodyText"/>
        <w:spacing w:before="1"/>
        <w:rPr>
          <w:sz w:val="15"/>
        </w:rPr>
      </w:pPr>
    </w:p>
    <w:p w14:paraId="1096D8D5" w14:textId="77777777" w:rsidR="00567FA9" w:rsidRDefault="005E3174">
      <w:pPr>
        <w:pStyle w:val="BodyText"/>
        <w:spacing w:before="31"/>
        <w:ind w:left="826"/>
      </w:pPr>
      <w:r>
        <w:t>Bidder</w:t>
      </w:r>
      <w:r>
        <w:rPr>
          <w:spacing w:val="-7"/>
        </w:rPr>
        <w:t xml:space="preserve"> </w:t>
      </w:r>
      <w:r>
        <w:t>response</w:t>
      </w:r>
      <w:r>
        <w:rPr>
          <w:spacing w:val="-8"/>
        </w:rPr>
        <w:t xml:space="preserve"> </w:t>
      </w:r>
      <w:r>
        <w:t>for</w:t>
      </w:r>
      <w:r>
        <w:rPr>
          <w:spacing w:val="-7"/>
        </w:rPr>
        <w:t xml:space="preserve"> </w:t>
      </w:r>
      <w:r>
        <w:t>Subcontractors/</w:t>
      </w:r>
      <w:r>
        <w:rPr>
          <w:spacing w:val="-4"/>
        </w:rPr>
        <w:t xml:space="preserve"> </w:t>
      </w:r>
      <w:r>
        <w:t>contracted</w:t>
      </w:r>
      <w:r>
        <w:rPr>
          <w:spacing w:val="-8"/>
        </w:rPr>
        <w:t xml:space="preserve"> </w:t>
      </w:r>
      <w:r>
        <w:rPr>
          <w:spacing w:val="-2"/>
        </w:rPr>
        <w:t>Auditor(s):</w:t>
      </w:r>
    </w:p>
    <w:p w14:paraId="06091D61" w14:textId="77777777" w:rsidR="00567FA9" w:rsidRDefault="00567FA9">
      <w:pPr>
        <w:pStyle w:val="BodyText"/>
      </w:pPr>
    </w:p>
    <w:p w14:paraId="26B8B5FB" w14:textId="77777777" w:rsidR="00567FA9" w:rsidRDefault="00567FA9">
      <w:pPr>
        <w:pStyle w:val="BodyText"/>
      </w:pPr>
    </w:p>
    <w:p w14:paraId="172A2A50" w14:textId="77777777" w:rsidR="00567FA9" w:rsidRDefault="00567FA9">
      <w:pPr>
        <w:pStyle w:val="BodyText"/>
        <w:spacing w:before="3"/>
        <w:rPr>
          <w:sz w:val="20"/>
        </w:rPr>
      </w:pPr>
    </w:p>
    <w:p w14:paraId="47A60785" w14:textId="77777777" w:rsidR="00567FA9" w:rsidRDefault="005E3174">
      <w:pPr>
        <w:pStyle w:val="BodyText"/>
        <w:ind w:left="826"/>
      </w:pPr>
      <w:r>
        <w:t>Bidder</w:t>
      </w:r>
      <w:r>
        <w:rPr>
          <w:spacing w:val="-5"/>
        </w:rPr>
        <w:t xml:space="preserve"> </w:t>
      </w:r>
      <w:r>
        <w:rPr>
          <w:spacing w:val="-2"/>
        </w:rPr>
        <w:t>response:</w:t>
      </w:r>
    </w:p>
    <w:p w14:paraId="477B4598" w14:textId="77777777" w:rsidR="00567FA9" w:rsidRDefault="00567FA9">
      <w:pPr>
        <w:pStyle w:val="BodyText"/>
      </w:pPr>
    </w:p>
    <w:p w14:paraId="5F29AE9C" w14:textId="77777777" w:rsidR="00567FA9" w:rsidRDefault="00567FA9">
      <w:pPr>
        <w:pStyle w:val="BodyText"/>
        <w:spacing w:before="10"/>
        <w:rPr>
          <w:sz w:val="30"/>
        </w:rPr>
      </w:pPr>
    </w:p>
    <w:p w14:paraId="5D1C8112" w14:textId="77777777" w:rsidR="00567FA9" w:rsidRDefault="005E3174">
      <w:pPr>
        <w:pStyle w:val="Heading1"/>
        <w:numPr>
          <w:ilvl w:val="0"/>
          <w:numId w:val="1"/>
        </w:numPr>
        <w:tabs>
          <w:tab w:val="left" w:pos="467"/>
        </w:tabs>
        <w:ind w:hanging="361"/>
      </w:pPr>
      <w:bookmarkStart w:id="2" w:name="3._Threatened_Defaults,_Terminations_and"/>
      <w:bookmarkEnd w:id="2"/>
      <w:r>
        <w:t>Threatened</w:t>
      </w:r>
      <w:r>
        <w:rPr>
          <w:spacing w:val="-7"/>
        </w:rPr>
        <w:t xml:space="preserve"> </w:t>
      </w:r>
      <w:r>
        <w:t>Defaults,</w:t>
      </w:r>
      <w:r>
        <w:rPr>
          <w:spacing w:val="-7"/>
        </w:rPr>
        <w:t xml:space="preserve"> </w:t>
      </w:r>
      <w:r>
        <w:t>Terminations</w:t>
      </w:r>
      <w:r>
        <w:rPr>
          <w:spacing w:val="-6"/>
        </w:rPr>
        <w:t xml:space="preserve"> </w:t>
      </w:r>
      <w:r>
        <w:t>and</w:t>
      </w:r>
      <w:r>
        <w:rPr>
          <w:spacing w:val="-8"/>
        </w:rPr>
        <w:t xml:space="preserve"> </w:t>
      </w:r>
      <w:r>
        <w:rPr>
          <w:spacing w:val="-2"/>
        </w:rPr>
        <w:t>Litigations</w:t>
      </w:r>
    </w:p>
    <w:p w14:paraId="299066AF" w14:textId="77777777" w:rsidR="00567FA9" w:rsidRDefault="00567FA9">
      <w:pPr>
        <w:pStyle w:val="BodyText"/>
        <w:spacing w:before="9"/>
        <w:rPr>
          <w:b/>
          <w:sz w:val="28"/>
        </w:rPr>
      </w:pPr>
    </w:p>
    <w:p w14:paraId="23C00491" w14:textId="77777777" w:rsidR="00567FA9" w:rsidRDefault="005E3174">
      <w:pPr>
        <w:pStyle w:val="ListParagraph"/>
        <w:numPr>
          <w:ilvl w:val="1"/>
          <w:numId w:val="1"/>
        </w:numPr>
        <w:tabs>
          <w:tab w:val="left" w:pos="827"/>
        </w:tabs>
        <w:spacing w:line="360" w:lineRule="auto"/>
        <w:ind w:right="107" w:hanging="360"/>
        <w:rPr>
          <w:b/>
        </w:rPr>
      </w:pPr>
      <w:r>
        <w:t xml:space="preserve">"If the Bidder or Subcontractors/ contracted Auditors has had a </w:t>
      </w:r>
      <w:r>
        <w:rPr>
          <w:b/>
          <w:u w:val="single"/>
        </w:rPr>
        <w:t>customer</w:t>
      </w:r>
      <w:r>
        <w:rPr>
          <w:b/>
        </w:rPr>
        <w:t xml:space="preserve"> </w:t>
      </w:r>
      <w:r>
        <w:t>contract terminated for default, threatened to be terminated for default or has received a written notice</w:t>
      </w:r>
      <w:r>
        <w:rPr>
          <w:spacing w:val="-3"/>
        </w:rPr>
        <w:t xml:space="preserve"> </w:t>
      </w:r>
      <w:r>
        <w:t>of</w:t>
      </w:r>
      <w:r>
        <w:rPr>
          <w:spacing w:val="-2"/>
        </w:rPr>
        <w:t xml:space="preserve"> </w:t>
      </w:r>
      <w:r>
        <w:t>default</w:t>
      </w:r>
      <w:r>
        <w:rPr>
          <w:spacing w:val="-3"/>
        </w:rPr>
        <w:t xml:space="preserve"> </w:t>
      </w:r>
      <w:r>
        <w:t>in</w:t>
      </w:r>
      <w:r>
        <w:rPr>
          <w:spacing w:val="-2"/>
        </w:rPr>
        <w:t xml:space="preserve"> </w:t>
      </w:r>
      <w:r>
        <w:t>the</w:t>
      </w:r>
      <w:r>
        <w:rPr>
          <w:spacing w:val="-3"/>
        </w:rPr>
        <w:t xml:space="preserve"> </w:t>
      </w:r>
      <w:r>
        <w:t>last</w:t>
      </w:r>
      <w:r>
        <w:rPr>
          <w:spacing w:val="-3"/>
        </w:rPr>
        <w:t xml:space="preserve"> </w:t>
      </w:r>
      <w:r>
        <w:t>five</w:t>
      </w:r>
      <w:r>
        <w:rPr>
          <w:spacing w:val="-6"/>
        </w:rPr>
        <w:t xml:space="preserve"> </w:t>
      </w:r>
      <w:r>
        <w:t>years,</w:t>
      </w:r>
      <w:r>
        <w:rPr>
          <w:spacing w:val="-3"/>
        </w:rPr>
        <w:t xml:space="preserve"> </w:t>
      </w:r>
      <w:r>
        <w:t>describe</w:t>
      </w:r>
      <w:r>
        <w:rPr>
          <w:spacing w:val="-3"/>
        </w:rPr>
        <w:t xml:space="preserve"> </w:t>
      </w:r>
      <w:r>
        <w:t>such</w:t>
      </w:r>
      <w:r>
        <w:rPr>
          <w:spacing w:val="-2"/>
        </w:rPr>
        <w:t xml:space="preserve"> </w:t>
      </w:r>
      <w:r>
        <w:t>incident.</w:t>
      </w:r>
      <w:r>
        <w:rPr>
          <w:spacing w:val="-3"/>
        </w:rPr>
        <w:t xml:space="preserve"> </w:t>
      </w:r>
      <w:r>
        <w:rPr>
          <w:b/>
          <w:u w:val="single"/>
        </w:rPr>
        <w:t>For</w:t>
      </w:r>
      <w:r>
        <w:rPr>
          <w:b/>
          <w:spacing w:val="-3"/>
          <w:u w:val="single"/>
        </w:rPr>
        <w:t xml:space="preserve"> </w:t>
      </w:r>
      <w:proofErr w:type="gramStart"/>
      <w:r>
        <w:rPr>
          <w:b/>
          <w:u w:val="single"/>
        </w:rPr>
        <w:t>publicly-held</w:t>
      </w:r>
      <w:proofErr w:type="gramEnd"/>
      <w:r>
        <w:rPr>
          <w:b/>
          <w:spacing w:val="-6"/>
          <w:u w:val="single"/>
        </w:rPr>
        <w:t xml:space="preserve"> </w:t>
      </w:r>
      <w:r>
        <w:rPr>
          <w:b/>
          <w:u w:val="single"/>
        </w:rPr>
        <w:t>companies,</w:t>
      </w:r>
      <w:r>
        <w:rPr>
          <w:b/>
        </w:rPr>
        <w:t xml:space="preserve"> </w:t>
      </w:r>
      <w:proofErr w:type="gramStart"/>
      <w:r>
        <w:rPr>
          <w:b/>
          <w:u w:val="single"/>
        </w:rPr>
        <w:t>do</w:t>
      </w:r>
      <w:proofErr w:type="gramEnd"/>
      <w:r>
        <w:rPr>
          <w:b/>
          <w:u w:val="single"/>
        </w:rPr>
        <w:t xml:space="preserve"> not refer DOC to Bidder's financial statements or state that there is no material</w:t>
      </w:r>
      <w:r>
        <w:rPr>
          <w:b/>
        </w:rPr>
        <w:t xml:space="preserve"> </w:t>
      </w:r>
      <w:r>
        <w:rPr>
          <w:b/>
          <w:u w:val="single"/>
        </w:rPr>
        <w:t>litigation; rather, any customer contract arrangements that fall within the foregoing</w:t>
      </w:r>
      <w:r>
        <w:rPr>
          <w:b/>
        </w:rPr>
        <w:t xml:space="preserve"> </w:t>
      </w:r>
      <w:r>
        <w:rPr>
          <w:b/>
          <w:u w:val="single"/>
        </w:rPr>
        <w:t>description must be disclosed.</w:t>
      </w:r>
    </w:p>
    <w:p w14:paraId="187C02F9" w14:textId="77777777" w:rsidR="00567FA9" w:rsidRDefault="00567FA9">
      <w:pPr>
        <w:pStyle w:val="BodyText"/>
        <w:spacing w:before="7"/>
        <w:rPr>
          <w:b/>
          <w:sz w:val="15"/>
        </w:rPr>
      </w:pPr>
    </w:p>
    <w:p w14:paraId="688ACB31" w14:textId="77777777" w:rsidR="00567FA9" w:rsidRDefault="005E3174">
      <w:pPr>
        <w:pStyle w:val="BodyText"/>
        <w:spacing w:before="31" w:line="360" w:lineRule="auto"/>
        <w:ind w:left="826"/>
      </w:pPr>
      <w:r>
        <w:t>Submit</w:t>
      </w:r>
      <w:r>
        <w:rPr>
          <w:spacing w:val="-5"/>
        </w:rPr>
        <w:t xml:space="preserve"> </w:t>
      </w:r>
      <w:r>
        <w:t>full</w:t>
      </w:r>
      <w:r>
        <w:rPr>
          <w:spacing w:val="-2"/>
        </w:rPr>
        <w:t xml:space="preserve"> </w:t>
      </w:r>
      <w:r>
        <w:t>details</w:t>
      </w:r>
      <w:r>
        <w:rPr>
          <w:spacing w:val="-2"/>
        </w:rPr>
        <w:t xml:space="preserve"> </w:t>
      </w:r>
      <w:r>
        <w:t>of</w:t>
      </w:r>
      <w:r>
        <w:rPr>
          <w:spacing w:val="-1"/>
        </w:rPr>
        <w:t xml:space="preserve"> </w:t>
      </w:r>
      <w:r>
        <w:t>the</w:t>
      </w:r>
      <w:r>
        <w:rPr>
          <w:spacing w:val="-5"/>
        </w:rPr>
        <w:t xml:space="preserve"> </w:t>
      </w:r>
      <w:r>
        <w:t>terms</w:t>
      </w:r>
      <w:r>
        <w:rPr>
          <w:spacing w:val="-2"/>
        </w:rPr>
        <w:t xml:space="preserve"> </w:t>
      </w:r>
      <w:r>
        <w:t>of</w:t>
      </w:r>
      <w:r>
        <w:rPr>
          <w:spacing w:val="-1"/>
        </w:rPr>
        <w:t xml:space="preserve"> </w:t>
      </w:r>
      <w:r>
        <w:t>the</w:t>
      </w:r>
      <w:r>
        <w:rPr>
          <w:spacing w:val="-2"/>
        </w:rPr>
        <w:t xml:space="preserve"> </w:t>
      </w:r>
      <w:r>
        <w:t>incident</w:t>
      </w:r>
      <w:r>
        <w:rPr>
          <w:spacing w:val="-5"/>
        </w:rPr>
        <w:t xml:space="preserve"> </w:t>
      </w:r>
      <w:r>
        <w:t>including</w:t>
      </w:r>
      <w:r>
        <w:rPr>
          <w:spacing w:val="-3"/>
        </w:rPr>
        <w:t xml:space="preserve"> </w:t>
      </w:r>
      <w:r>
        <w:t>the</w:t>
      </w:r>
      <w:r>
        <w:rPr>
          <w:spacing w:val="-2"/>
        </w:rPr>
        <w:t xml:space="preserve"> </w:t>
      </w:r>
      <w:r>
        <w:t>customer</w:t>
      </w:r>
      <w:r>
        <w:rPr>
          <w:spacing w:val="-3"/>
        </w:rPr>
        <w:t xml:space="preserve"> </w:t>
      </w:r>
      <w:r>
        <w:t>and/or</w:t>
      </w:r>
      <w:r>
        <w:rPr>
          <w:spacing w:val="-3"/>
        </w:rPr>
        <w:t xml:space="preserve"> </w:t>
      </w:r>
      <w:r>
        <w:t>other</w:t>
      </w:r>
      <w:r>
        <w:rPr>
          <w:spacing w:val="-3"/>
        </w:rPr>
        <w:t xml:space="preserve"> </w:t>
      </w:r>
      <w:r>
        <w:t>adverse party name, address, and telephone number. Present the Bidder’s position on the matter.</w:t>
      </w:r>
    </w:p>
    <w:p w14:paraId="2FA2149B" w14:textId="77777777" w:rsidR="00567FA9" w:rsidRDefault="005E3174">
      <w:pPr>
        <w:pStyle w:val="BodyText"/>
        <w:spacing w:line="360" w:lineRule="auto"/>
        <w:ind w:left="826" w:right="124"/>
      </w:pPr>
      <w:r>
        <w:t>DOC reserves the right to contact the customer or other adverse party and their representatives</w:t>
      </w:r>
      <w:r>
        <w:rPr>
          <w:spacing w:val="-2"/>
        </w:rPr>
        <w:t xml:space="preserve"> </w:t>
      </w:r>
      <w:r>
        <w:t>for</w:t>
      </w:r>
      <w:r>
        <w:rPr>
          <w:spacing w:val="-3"/>
        </w:rPr>
        <w:t xml:space="preserve"> </w:t>
      </w:r>
      <w:r>
        <w:t>further</w:t>
      </w:r>
      <w:r>
        <w:rPr>
          <w:spacing w:val="-3"/>
        </w:rPr>
        <w:t xml:space="preserve"> </w:t>
      </w:r>
      <w:r>
        <w:t>investigation</w:t>
      </w:r>
      <w:r>
        <w:rPr>
          <w:spacing w:val="-1"/>
        </w:rPr>
        <w:t xml:space="preserve"> </w:t>
      </w:r>
      <w:r>
        <w:t>of</w:t>
      </w:r>
      <w:r>
        <w:rPr>
          <w:spacing w:val="-4"/>
        </w:rPr>
        <w:t xml:space="preserve"> </w:t>
      </w:r>
      <w:r>
        <w:t>the</w:t>
      </w:r>
      <w:r>
        <w:rPr>
          <w:spacing w:val="-5"/>
        </w:rPr>
        <w:t xml:space="preserve"> </w:t>
      </w:r>
      <w:r>
        <w:t>incident.</w:t>
      </w:r>
      <w:r>
        <w:rPr>
          <w:spacing w:val="-2"/>
        </w:rPr>
        <w:t xml:space="preserve"> </w:t>
      </w:r>
      <w:r>
        <w:t>DOC</w:t>
      </w:r>
      <w:r>
        <w:rPr>
          <w:spacing w:val="-3"/>
        </w:rPr>
        <w:t xml:space="preserve"> </w:t>
      </w:r>
      <w:r>
        <w:t>will</w:t>
      </w:r>
      <w:r>
        <w:rPr>
          <w:spacing w:val="-2"/>
        </w:rPr>
        <w:t xml:space="preserve"> </w:t>
      </w:r>
      <w:r>
        <w:t>evaluate</w:t>
      </w:r>
      <w:r>
        <w:rPr>
          <w:spacing w:val="-2"/>
        </w:rPr>
        <w:t xml:space="preserve"> </w:t>
      </w:r>
      <w:r>
        <w:t>the</w:t>
      </w:r>
      <w:r>
        <w:rPr>
          <w:spacing w:val="-5"/>
        </w:rPr>
        <w:t xml:space="preserve"> </w:t>
      </w:r>
      <w:r>
        <w:t>facts</w:t>
      </w:r>
      <w:r>
        <w:rPr>
          <w:spacing w:val="-5"/>
        </w:rPr>
        <w:t xml:space="preserve"> </w:t>
      </w:r>
      <w:r>
        <w:t xml:space="preserve">and may, at its sole discretion, reject the Bid on the grounds of the </w:t>
      </w:r>
      <w:proofErr w:type="gramStart"/>
      <w:r>
        <w:t>past experience</w:t>
      </w:r>
      <w:proofErr w:type="gramEnd"/>
      <w:r>
        <w:t>.</w:t>
      </w:r>
    </w:p>
    <w:p w14:paraId="77FD572C" w14:textId="77777777" w:rsidR="00567FA9" w:rsidRDefault="00567FA9">
      <w:pPr>
        <w:pStyle w:val="BodyText"/>
        <w:spacing w:before="12"/>
        <w:rPr>
          <w:sz w:val="17"/>
        </w:rPr>
      </w:pPr>
    </w:p>
    <w:p w14:paraId="4D061D28" w14:textId="77777777" w:rsidR="00567FA9" w:rsidRDefault="005E3174">
      <w:pPr>
        <w:pStyle w:val="BodyText"/>
        <w:spacing w:line="360" w:lineRule="auto"/>
        <w:ind w:left="826" w:right="124"/>
      </w:pPr>
      <w:r>
        <w:t>If no such termination, threatened termination or written notice of default has been experienced</w:t>
      </w:r>
      <w:r>
        <w:rPr>
          <w:spacing w:val="-4"/>
        </w:rPr>
        <w:t xml:space="preserve"> </w:t>
      </w:r>
      <w:r>
        <w:t>by</w:t>
      </w:r>
      <w:r>
        <w:rPr>
          <w:spacing w:val="-6"/>
        </w:rPr>
        <w:t xml:space="preserve"> </w:t>
      </w:r>
      <w:r>
        <w:t>the</w:t>
      </w:r>
      <w:r>
        <w:rPr>
          <w:spacing w:val="-4"/>
        </w:rPr>
        <w:t xml:space="preserve"> </w:t>
      </w:r>
      <w:r>
        <w:t>Bidder,</w:t>
      </w:r>
      <w:r>
        <w:rPr>
          <w:spacing w:val="-4"/>
        </w:rPr>
        <w:t xml:space="preserve"> </w:t>
      </w:r>
      <w:r>
        <w:t>Subcontractors/</w:t>
      </w:r>
      <w:r>
        <w:rPr>
          <w:spacing w:val="-3"/>
        </w:rPr>
        <w:t xml:space="preserve"> </w:t>
      </w:r>
      <w:r>
        <w:t>contracted</w:t>
      </w:r>
      <w:r>
        <w:rPr>
          <w:spacing w:val="-4"/>
        </w:rPr>
        <w:t xml:space="preserve"> </w:t>
      </w:r>
      <w:proofErr w:type="spellStart"/>
      <w:r>
        <w:t>Auditorss</w:t>
      </w:r>
      <w:proofErr w:type="spellEnd"/>
      <w:r>
        <w:t>,</w:t>
      </w:r>
      <w:r>
        <w:rPr>
          <w:spacing w:val="-4"/>
        </w:rPr>
        <w:t xml:space="preserve"> </w:t>
      </w:r>
      <w:r>
        <w:t>or</w:t>
      </w:r>
      <w:r>
        <w:rPr>
          <w:spacing w:val="-4"/>
        </w:rPr>
        <w:t xml:space="preserve"> </w:t>
      </w:r>
      <w:proofErr w:type="gramStart"/>
      <w:r>
        <w:t>Third</w:t>
      </w:r>
      <w:r>
        <w:rPr>
          <w:spacing w:val="-4"/>
        </w:rPr>
        <w:t xml:space="preserve"> </w:t>
      </w:r>
      <w:r>
        <w:t>Party</w:t>
      </w:r>
      <w:proofErr w:type="gramEnd"/>
      <w:r>
        <w:rPr>
          <w:spacing w:val="-4"/>
        </w:rPr>
        <w:t xml:space="preserve"> </w:t>
      </w:r>
      <w:r>
        <w:t>Providers in the past five years, so indicate.</w:t>
      </w:r>
    </w:p>
    <w:p w14:paraId="7E997034" w14:textId="77777777" w:rsidR="00567FA9" w:rsidRDefault="00567FA9">
      <w:pPr>
        <w:pStyle w:val="BodyText"/>
        <w:spacing w:before="7"/>
        <w:rPr>
          <w:sz w:val="17"/>
        </w:rPr>
      </w:pPr>
    </w:p>
    <w:p w14:paraId="5F727193" w14:textId="77777777" w:rsidR="00567FA9" w:rsidRDefault="005E3174">
      <w:pPr>
        <w:pStyle w:val="BodyText"/>
        <w:ind w:left="826"/>
      </w:pPr>
      <w:r>
        <w:t>Bidder</w:t>
      </w:r>
      <w:r>
        <w:rPr>
          <w:spacing w:val="-5"/>
        </w:rPr>
        <w:t xml:space="preserve"> </w:t>
      </w:r>
      <w:r>
        <w:rPr>
          <w:spacing w:val="-2"/>
        </w:rPr>
        <w:t>response:</w:t>
      </w:r>
    </w:p>
    <w:p w14:paraId="447C09D1" w14:textId="77777777" w:rsidR="00567FA9" w:rsidRDefault="00567FA9">
      <w:pPr>
        <w:pStyle w:val="BodyText"/>
      </w:pPr>
    </w:p>
    <w:p w14:paraId="6591629A" w14:textId="77777777" w:rsidR="00567FA9" w:rsidRDefault="00567FA9">
      <w:pPr>
        <w:pStyle w:val="BodyText"/>
        <w:spacing w:before="7"/>
        <w:rPr>
          <w:sz w:val="27"/>
        </w:rPr>
      </w:pPr>
    </w:p>
    <w:p w14:paraId="15809952" w14:textId="77777777" w:rsidR="00567FA9" w:rsidRDefault="005E3174">
      <w:pPr>
        <w:pStyle w:val="BodyText"/>
        <w:ind w:left="826"/>
      </w:pPr>
      <w:r>
        <w:t>Bidder</w:t>
      </w:r>
      <w:r>
        <w:rPr>
          <w:spacing w:val="-7"/>
        </w:rPr>
        <w:t xml:space="preserve"> </w:t>
      </w:r>
      <w:r>
        <w:t>response</w:t>
      </w:r>
      <w:r>
        <w:rPr>
          <w:spacing w:val="-8"/>
        </w:rPr>
        <w:t xml:space="preserve"> </w:t>
      </w:r>
      <w:r>
        <w:t>for</w:t>
      </w:r>
      <w:r>
        <w:rPr>
          <w:spacing w:val="-7"/>
        </w:rPr>
        <w:t xml:space="preserve"> </w:t>
      </w:r>
      <w:r>
        <w:t>Subcontractors/</w:t>
      </w:r>
      <w:r>
        <w:rPr>
          <w:spacing w:val="-4"/>
        </w:rPr>
        <w:t xml:space="preserve"> </w:t>
      </w:r>
      <w:r>
        <w:t>contracted</w:t>
      </w:r>
      <w:r>
        <w:rPr>
          <w:spacing w:val="-8"/>
        </w:rPr>
        <w:t xml:space="preserve"> </w:t>
      </w:r>
      <w:r>
        <w:rPr>
          <w:spacing w:val="-2"/>
        </w:rPr>
        <w:t>Auditor(s):</w:t>
      </w:r>
    </w:p>
    <w:p w14:paraId="01869D6F" w14:textId="77777777" w:rsidR="00567FA9" w:rsidRDefault="00567FA9">
      <w:pPr>
        <w:sectPr w:rsidR="00567FA9">
          <w:pgSz w:w="12240" w:h="15840"/>
          <w:pgMar w:top="1820" w:right="1340" w:bottom="1100" w:left="1060" w:header="0" w:footer="902" w:gutter="0"/>
          <w:cols w:space="720"/>
        </w:sectPr>
      </w:pPr>
    </w:p>
    <w:p w14:paraId="2452591C" w14:textId="77777777" w:rsidR="00567FA9" w:rsidRDefault="00567FA9">
      <w:pPr>
        <w:pStyle w:val="BodyText"/>
        <w:rPr>
          <w:sz w:val="20"/>
        </w:rPr>
      </w:pPr>
    </w:p>
    <w:p w14:paraId="063139FA" w14:textId="77777777" w:rsidR="00567FA9" w:rsidRDefault="00567FA9">
      <w:pPr>
        <w:pStyle w:val="BodyText"/>
        <w:rPr>
          <w:sz w:val="20"/>
        </w:rPr>
      </w:pPr>
    </w:p>
    <w:p w14:paraId="2989F0A5" w14:textId="77777777" w:rsidR="00567FA9" w:rsidRDefault="00567FA9">
      <w:pPr>
        <w:pStyle w:val="BodyText"/>
        <w:rPr>
          <w:sz w:val="20"/>
        </w:rPr>
      </w:pPr>
    </w:p>
    <w:p w14:paraId="2BE1AA58" w14:textId="77777777" w:rsidR="00567FA9" w:rsidRDefault="00567FA9">
      <w:pPr>
        <w:pStyle w:val="BodyText"/>
        <w:rPr>
          <w:sz w:val="20"/>
        </w:rPr>
      </w:pPr>
    </w:p>
    <w:p w14:paraId="0B50BD3D" w14:textId="77777777" w:rsidR="00567FA9" w:rsidRDefault="00567FA9">
      <w:pPr>
        <w:pStyle w:val="BodyText"/>
        <w:spacing w:before="13"/>
        <w:rPr>
          <w:sz w:val="25"/>
        </w:rPr>
      </w:pPr>
    </w:p>
    <w:p w14:paraId="33787F07" w14:textId="77777777" w:rsidR="00567FA9" w:rsidRDefault="005E3174">
      <w:pPr>
        <w:pStyle w:val="Heading1"/>
        <w:numPr>
          <w:ilvl w:val="0"/>
          <w:numId w:val="1"/>
        </w:numPr>
        <w:tabs>
          <w:tab w:val="left" w:pos="467"/>
        </w:tabs>
        <w:spacing w:before="30"/>
        <w:ind w:hanging="361"/>
      </w:pPr>
      <w:bookmarkStart w:id="3" w:name="4._RFQQ_and_Bid_Statements"/>
      <w:bookmarkEnd w:id="3"/>
      <w:r>
        <w:t>RFQQ</w:t>
      </w:r>
      <w:r>
        <w:rPr>
          <w:spacing w:val="-2"/>
        </w:rPr>
        <w:t xml:space="preserve"> </w:t>
      </w:r>
      <w:r>
        <w:t>and</w:t>
      </w:r>
      <w:r>
        <w:rPr>
          <w:spacing w:val="-3"/>
        </w:rPr>
        <w:t xml:space="preserve"> </w:t>
      </w:r>
      <w:r>
        <w:t>Bid</w:t>
      </w:r>
      <w:r>
        <w:rPr>
          <w:spacing w:val="-2"/>
        </w:rPr>
        <w:t xml:space="preserve"> Statements</w:t>
      </w:r>
    </w:p>
    <w:p w14:paraId="30ADF1AB" w14:textId="77777777" w:rsidR="00567FA9" w:rsidRDefault="00567FA9">
      <w:pPr>
        <w:pStyle w:val="BodyText"/>
        <w:spacing w:before="10"/>
        <w:rPr>
          <w:b/>
          <w:sz w:val="28"/>
        </w:rPr>
      </w:pPr>
    </w:p>
    <w:p w14:paraId="1C1CFF35" w14:textId="77777777" w:rsidR="00567FA9" w:rsidRDefault="005E3174">
      <w:pPr>
        <w:pStyle w:val="ListParagraph"/>
        <w:numPr>
          <w:ilvl w:val="1"/>
          <w:numId w:val="1"/>
        </w:numPr>
        <w:tabs>
          <w:tab w:val="left" w:pos="827"/>
        </w:tabs>
        <w:spacing w:line="360" w:lineRule="auto"/>
        <w:ind w:right="218"/>
      </w:pPr>
      <w:r>
        <w:t>State</w:t>
      </w:r>
      <w:r>
        <w:rPr>
          <w:spacing w:val="-2"/>
        </w:rPr>
        <w:t xml:space="preserve"> </w:t>
      </w:r>
      <w:r>
        <w:t>that</w:t>
      </w:r>
      <w:r>
        <w:rPr>
          <w:spacing w:val="-5"/>
        </w:rPr>
        <w:t xml:space="preserve"> </w:t>
      </w:r>
      <w:r>
        <w:t>the</w:t>
      </w:r>
      <w:r>
        <w:rPr>
          <w:spacing w:val="-2"/>
        </w:rPr>
        <w:t xml:space="preserve"> </w:t>
      </w:r>
      <w:r>
        <w:t>Bidder</w:t>
      </w:r>
      <w:r>
        <w:rPr>
          <w:spacing w:val="-3"/>
        </w:rPr>
        <w:t xml:space="preserve"> </w:t>
      </w:r>
      <w:r>
        <w:t>acknowledges</w:t>
      </w:r>
      <w:r>
        <w:rPr>
          <w:spacing w:val="-2"/>
        </w:rPr>
        <w:t xml:space="preserve"> </w:t>
      </w:r>
      <w:r>
        <w:t>and</w:t>
      </w:r>
      <w:r>
        <w:rPr>
          <w:spacing w:val="-3"/>
        </w:rPr>
        <w:t xml:space="preserve"> </w:t>
      </w:r>
      <w:r>
        <w:t>agrees</w:t>
      </w:r>
      <w:r>
        <w:rPr>
          <w:spacing w:val="-2"/>
        </w:rPr>
        <w:t xml:space="preserve"> </w:t>
      </w:r>
      <w:r>
        <w:t>to</w:t>
      </w:r>
      <w:r>
        <w:rPr>
          <w:spacing w:val="-5"/>
        </w:rPr>
        <w:t xml:space="preserve"> </w:t>
      </w:r>
      <w:proofErr w:type="gramStart"/>
      <w:r>
        <w:t>all</w:t>
      </w:r>
      <w:r>
        <w:rPr>
          <w:spacing w:val="-2"/>
        </w:rPr>
        <w:t xml:space="preserve"> </w:t>
      </w:r>
      <w:r>
        <w:t>of</w:t>
      </w:r>
      <w:proofErr w:type="gramEnd"/>
      <w:r>
        <w:rPr>
          <w:spacing w:val="-4"/>
        </w:rPr>
        <w:t xml:space="preserve"> </w:t>
      </w:r>
      <w:r>
        <w:t>the</w:t>
      </w:r>
      <w:r>
        <w:rPr>
          <w:spacing w:val="-2"/>
        </w:rPr>
        <w:t xml:space="preserve"> </w:t>
      </w:r>
      <w:r>
        <w:t>rights</w:t>
      </w:r>
      <w:r>
        <w:rPr>
          <w:spacing w:val="-2"/>
        </w:rPr>
        <w:t xml:space="preserve"> </w:t>
      </w:r>
      <w:r>
        <w:t>of</w:t>
      </w:r>
      <w:r>
        <w:rPr>
          <w:spacing w:val="-1"/>
        </w:rPr>
        <w:t xml:space="preserve"> </w:t>
      </w:r>
      <w:r>
        <w:t>DOC</w:t>
      </w:r>
      <w:r>
        <w:rPr>
          <w:spacing w:val="-5"/>
        </w:rPr>
        <w:t xml:space="preserve"> </w:t>
      </w:r>
      <w:r>
        <w:t>expressed</w:t>
      </w:r>
      <w:r>
        <w:rPr>
          <w:spacing w:val="-3"/>
        </w:rPr>
        <w:t xml:space="preserve"> </w:t>
      </w:r>
      <w:r>
        <w:t>in</w:t>
      </w:r>
      <w:r>
        <w:rPr>
          <w:spacing w:val="-1"/>
        </w:rPr>
        <w:t xml:space="preserve"> </w:t>
      </w:r>
      <w:r>
        <w:t xml:space="preserve">this </w:t>
      </w:r>
      <w:r>
        <w:rPr>
          <w:spacing w:val="-2"/>
        </w:rPr>
        <w:t>RFQQ.</w:t>
      </w:r>
    </w:p>
    <w:p w14:paraId="1F775A6D" w14:textId="77777777" w:rsidR="00567FA9" w:rsidRDefault="00567FA9">
      <w:pPr>
        <w:pStyle w:val="BodyText"/>
        <w:spacing w:before="10"/>
        <w:rPr>
          <w:sz w:val="17"/>
        </w:rPr>
      </w:pPr>
    </w:p>
    <w:p w14:paraId="40D4D257" w14:textId="77777777" w:rsidR="00567FA9" w:rsidRDefault="005E3174">
      <w:pPr>
        <w:pStyle w:val="BodyText"/>
        <w:spacing w:before="1"/>
        <w:ind w:left="826"/>
      </w:pPr>
      <w:r>
        <w:t>Bidder</w:t>
      </w:r>
      <w:r>
        <w:rPr>
          <w:spacing w:val="-5"/>
        </w:rPr>
        <w:t xml:space="preserve"> </w:t>
      </w:r>
      <w:r>
        <w:rPr>
          <w:spacing w:val="-2"/>
        </w:rPr>
        <w:t>response:</w:t>
      </w:r>
    </w:p>
    <w:p w14:paraId="3F96216B" w14:textId="77777777" w:rsidR="00567FA9" w:rsidRDefault="00567FA9">
      <w:pPr>
        <w:pStyle w:val="BodyText"/>
      </w:pPr>
    </w:p>
    <w:p w14:paraId="7D8CE4E0" w14:textId="77777777" w:rsidR="00567FA9" w:rsidRDefault="00567FA9">
      <w:pPr>
        <w:pStyle w:val="BodyText"/>
      </w:pPr>
    </w:p>
    <w:p w14:paraId="213571DE" w14:textId="77777777" w:rsidR="00567FA9" w:rsidRDefault="00567FA9">
      <w:pPr>
        <w:pStyle w:val="BodyText"/>
        <w:spacing w:before="6"/>
        <w:rPr>
          <w:sz w:val="20"/>
        </w:rPr>
      </w:pPr>
    </w:p>
    <w:p w14:paraId="1A5E1B4E" w14:textId="77777777" w:rsidR="00567FA9" w:rsidRDefault="005E3174">
      <w:pPr>
        <w:pStyle w:val="ListParagraph"/>
        <w:numPr>
          <w:ilvl w:val="1"/>
          <w:numId w:val="1"/>
        </w:numPr>
        <w:tabs>
          <w:tab w:val="left" w:pos="827"/>
        </w:tabs>
        <w:spacing w:line="360" w:lineRule="auto"/>
        <w:ind w:right="222"/>
      </w:pPr>
      <w:r>
        <w:t>State</w:t>
      </w:r>
      <w:r>
        <w:rPr>
          <w:spacing w:val="-2"/>
        </w:rPr>
        <w:t xml:space="preserve"> </w:t>
      </w:r>
      <w:r>
        <w:t>specifically</w:t>
      </w:r>
      <w:r>
        <w:rPr>
          <w:spacing w:val="-5"/>
        </w:rPr>
        <w:t xml:space="preserve"> </w:t>
      </w:r>
      <w:proofErr w:type="gramStart"/>
      <w:r>
        <w:t>whether</w:t>
      </w:r>
      <w:r>
        <w:rPr>
          <w:spacing w:val="-3"/>
        </w:rPr>
        <w:t xml:space="preserve"> </w:t>
      </w:r>
      <w:r>
        <w:t>or</w:t>
      </w:r>
      <w:r>
        <w:rPr>
          <w:spacing w:val="-3"/>
        </w:rPr>
        <w:t xml:space="preserve"> </w:t>
      </w:r>
      <w:r>
        <w:t>not</w:t>
      </w:r>
      <w:proofErr w:type="gramEnd"/>
      <w:r>
        <w:rPr>
          <w:spacing w:val="-2"/>
        </w:rPr>
        <w:t xml:space="preserve"> </w:t>
      </w:r>
      <w:r>
        <w:t>the</w:t>
      </w:r>
      <w:r>
        <w:rPr>
          <w:spacing w:val="-2"/>
        </w:rPr>
        <w:t xml:space="preserve"> </w:t>
      </w:r>
      <w:r>
        <w:t>Bid</w:t>
      </w:r>
      <w:r>
        <w:rPr>
          <w:spacing w:val="-3"/>
        </w:rPr>
        <w:t xml:space="preserve"> </w:t>
      </w:r>
      <w:r>
        <w:t>contains</w:t>
      </w:r>
      <w:r>
        <w:rPr>
          <w:spacing w:val="-5"/>
        </w:rPr>
        <w:t xml:space="preserve"> </w:t>
      </w:r>
      <w:r>
        <w:t>any</w:t>
      </w:r>
      <w:r>
        <w:rPr>
          <w:spacing w:val="-3"/>
        </w:rPr>
        <w:t xml:space="preserve"> </w:t>
      </w:r>
      <w:r>
        <w:t>proprietary</w:t>
      </w:r>
      <w:r>
        <w:rPr>
          <w:spacing w:val="-3"/>
        </w:rPr>
        <w:t xml:space="preserve"> </w:t>
      </w:r>
      <w:r>
        <w:t>information</w:t>
      </w:r>
      <w:r>
        <w:rPr>
          <w:spacing w:val="-1"/>
        </w:rPr>
        <w:t xml:space="preserve"> </w:t>
      </w:r>
      <w:r>
        <w:t>and</w:t>
      </w:r>
      <w:r>
        <w:rPr>
          <w:spacing w:val="-3"/>
        </w:rPr>
        <w:t xml:space="preserve"> </w:t>
      </w:r>
      <w:r>
        <w:t xml:space="preserve">identify (by document name, page number and location on page) where the proprietary information is in Bidder’s response. Stating or marking the entire Bid or entire Sections as proprietary will not be honored. DOC will reject Bids where pricing is marked as </w:t>
      </w:r>
      <w:r>
        <w:rPr>
          <w:spacing w:val="-2"/>
        </w:rPr>
        <w:t>proprietary.</w:t>
      </w:r>
    </w:p>
    <w:p w14:paraId="274A4805" w14:textId="77777777" w:rsidR="00567FA9" w:rsidRDefault="00567FA9">
      <w:pPr>
        <w:pStyle w:val="BodyText"/>
        <w:spacing w:before="9"/>
        <w:rPr>
          <w:sz w:val="17"/>
        </w:rPr>
      </w:pPr>
    </w:p>
    <w:p w14:paraId="67B9A2A2" w14:textId="77777777" w:rsidR="00567FA9" w:rsidRDefault="005E3174">
      <w:pPr>
        <w:pStyle w:val="BodyText"/>
        <w:ind w:left="826"/>
      </w:pPr>
      <w:r>
        <w:t>Bidder</w:t>
      </w:r>
      <w:r>
        <w:rPr>
          <w:spacing w:val="-5"/>
        </w:rPr>
        <w:t xml:space="preserve"> </w:t>
      </w:r>
      <w:r>
        <w:rPr>
          <w:spacing w:val="-2"/>
        </w:rPr>
        <w:t>response:</w:t>
      </w:r>
    </w:p>
    <w:p w14:paraId="57A1113E" w14:textId="77777777" w:rsidR="00567FA9" w:rsidRDefault="00567FA9">
      <w:pPr>
        <w:pStyle w:val="BodyText"/>
      </w:pPr>
    </w:p>
    <w:p w14:paraId="591F630B" w14:textId="77777777" w:rsidR="00567FA9" w:rsidRDefault="00567FA9">
      <w:pPr>
        <w:pStyle w:val="BodyText"/>
      </w:pPr>
    </w:p>
    <w:p w14:paraId="24278FF0" w14:textId="77777777" w:rsidR="00567FA9" w:rsidRDefault="00567FA9">
      <w:pPr>
        <w:pStyle w:val="BodyText"/>
        <w:spacing w:before="7"/>
        <w:rPr>
          <w:sz w:val="20"/>
        </w:rPr>
      </w:pPr>
    </w:p>
    <w:p w14:paraId="1CC9B618" w14:textId="77777777" w:rsidR="00567FA9" w:rsidRDefault="005E3174">
      <w:pPr>
        <w:pStyle w:val="ListParagraph"/>
        <w:numPr>
          <w:ilvl w:val="1"/>
          <w:numId w:val="1"/>
        </w:numPr>
        <w:tabs>
          <w:tab w:val="left" w:pos="827"/>
        </w:tabs>
        <w:spacing w:line="360" w:lineRule="auto"/>
        <w:ind w:right="195" w:hanging="360"/>
      </w:pPr>
      <w:r>
        <w:t>State</w:t>
      </w:r>
      <w:r>
        <w:rPr>
          <w:spacing w:val="-2"/>
        </w:rPr>
        <w:t xml:space="preserve"> </w:t>
      </w:r>
      <w:r>
        <w:t>any</w:t>
      </w:r>
      <w:r>
        <w:rPr>
          <w:spacing w:val="-3"/>
        </w:rPr>
        <w:t xml:space="preserve"> </w:t>
      </w:r>
      <w:r>
        <w:t>additional</w:t>
      </w:r>
      <w:r>
        <w:rPr>
          <w:spacing w:val="-2"/>
        </w:rPr>
        <w:t xml:space="preserve"> </w:t>
      </w:r>
      <w:r>
        <w:t>representations,</w:t>
      </w:r>
      <w:r>
        <w:rPr>
          <w:spacing w:val="-5"/>
        </w:rPr>
        <w:t xml:space="preserve"> </w:t>
      </w:r>
      <w:r>
        <w:t>promises,</w:t>
      </w:r>
      <w:r>
        <w:rPr>
          <w:spacing w:val="-5"/>
        </w:rPr>
        <w:t xml:space="preserve"> </w:t>
      </w:r>
      <w:r>
        <w:t>warranties,</w:t>
      </w:r>
      <w:r>
        <w:rPr>
          <w:spacing w:val="-5"/>
        </w:rPr>
        <w:t xml:space="preserve"> </w:t>
      </w:r>
      <w:r>
        <w:t>and/or</w:t>
      </w:r>
      <w:r>
        <w:rPr>
          <w:spacing w:val="-3"/>
        </w:rPr>
        <w:t xml:space="preserve"> </w:t>
      </w:r>
      <w:r>
        <w:t>other</w:t>
      </w:r>
      <w:r>
        <w:rPr>
          <w:spacing w:val="-6"/>
        </w:rPr>
        <w:t xml:space="preserve"> </w:t>
      </w:r>
      <w:r>
        <w:t>information</w:t>
      </w:r>
      <w:r>
        <w:rPr>
          <w:spacing w:val="-4"/>
        </w:rPr>
        <w:t xml:space="preserve"> </w:t>
      </w:r>
      <w:r>
        <w:t>as</w:t>
      </w:r>
      <w:r>
        <w:rPr>
          <w:spacing w:val="-2"/>
        </w:rPr>
        <w:t xml:space="preserve"> </w:t>
      </w:r>
      <w:r>
        <w:t>the Bidder deems appropriate and wishes to convey to DOC.</w:t>
      </w:r>
    </w:p>
    <w:p w14:paraId="015B6A46" w14:textId="77777777" w:rsidR="00567FA9" w:rsidRDefault="00567FA9">
      <w:pPr>
        <w:pStyle w:val="BodyText"/>
        <w:spacing w:before="8"/>
        <w:rPr>
          <w:sz w:val="17"/>
        </w:rPr>
      </w:pPr>
    </w:p>
    <w:p w14:paraId="2B08B1B5" w14:textId="77777777" w:rsidR="00567FA9" w:rsidRDefault="005E3174">
      <w:pPr>
        <w:pStyle w:val="BodyText"/>
        <w:ind w:left="826"/>
      </w:pPr>
      <w:r>
        <w:t>Bidder</w:t>
      </w:r>
      <w:r>
        <w:rPr>
          <w:spacing w:val="-5"/>
        </w:rPr>
        <w:t xml:space="preserve"> </w:t>
      </w:r>
      <w:r>
        <w:rPr>
          <w:spacing w:val="-2"/>
        </w:rPr>
        <w:t>response:</w:t>
      </w:r>
    </w:p>
    <w:p w14:paraId="07964207" w14:textId="77777777" w:rsidR="00567FA9" w:rsidRDefault="00567FA9">
      <w:pPr>
        <w:pStyle w:val="BodyText"/>
      </w:pPr>
    </w:p>
    <w:p w14:paraId="2A6FBA48" w14:textId="77777777" w:rsidR="00567FA9" w:rsidRDefault="00567FA9">
      <w:pPr>
        <w:pStyle w:val="BodyText"/>
        <w:spacing w:before="10"/>
        <w:rPr>
          <w:sz w:val="30"/>
        </w:rPr>
      </w:pPr>
    </w:p>
    <w:p w14:paraId="1B4A330A" w14:textId="77777777" w:rsidR="00567FA9" w:rsidRDefault="005E3174">
      <w:pPr>
        <w:pStyle w:val="Heading1"/>
        <w:numPr>
          <w:ilvl w:val="0"/>
          <w:numId w:val="1"/>
        </w:numPr>
        <w:tabs>
          <w:tab w:val="left" w:pos="467"/>
        </w:tabs>
        <w:ind w:hanging="361"/>
      </w:pPr>
      <w:bookmarkStart w:id="4" w:name="5._Procurement_or_Financial-Related_Conv"/>
      <w:bookmarkEnd w:id="4"/>
      <w:r>
        <w:t>Procurement</w:t>
      </w:r>
      <w:r>
        <w:rPr>
          <w:spacing w:val="-7"/>
        </w:rPr>
        <w:t xml:space="preserve"> </w:t>
      </w:r>
      <w:r>
        <w:t>or</w:t>
      </w:r>
      <w:r>
        <w:rPr>
          <w:spacing w:val="-7"/>
        </w:rPr>
        <w:t xml:space="preserve"> </w:t>
      </w:r>
      <w:r>
        <w:t>Financial-Related</w:t>
      </w:r>
      <w:r>
        <w:rPr>
          <w:spacing w:val="-8"/>
        </w:rPr>
        <w:t xml:space="preserve"> </w:t>
      </w:r>
      <w:r>
        <w:rPr>
          <w:spacing w:val="-2"/>
        </w:rPr>
        <w:t>Convictions</w:t>
      </w:r>
    </w:p>
    <w:p w14:paraId="0894BE6C" w14:textId="77777777" w:rsidR="00567FA9" w:rsidRDefault="00567FA9">
      <w:pPr>
        <w:pStyle w:val="BodyText"/>
        <w:spacing w:before="9"/>
        <w:rPr>
          <w:b/>
          <w:sz w:val="28"/>
        </w:rPr>
      </w:pPr>
    </w:p>
    <w:p w14:paraId="4D59DE68" w14:textId="77777777" w:rsidR="00567FA9" w:rsidRDefault="005E3174">
      <w:pPr>
        <w:pStyle w:val="ListParagraph"/>
        <w:numPr>
          <w:ilvl w:val="1"/>
          <w:numId w:val="1"/>
        </w:numPr>
        <w:tabs>
          <w:tab w:val="left" w:pos="827"/>
        </w:tabs>
        <w:spacing w:line="360" w:lineRule="auto"/>
        <w:ind w:right="118" w:hanging="360"/>
      </w:pPr>
      <w:r>
        <w:t>Indicate</w:t>
      </w:r>
      <w:r>
        <w:rPr>
          <w:spacing w:val="-3"/>
        </w:rPr>
        <w:t xml:space="preserve"> </w:t>
      </w:r>
      <w:r>
        <w:t>whether</w:t>
      </w:r>
      <w:r>
        <w:rPr>
          <w:spacing w:val="-3"/>
        </w:rPr>
        <w:t xml:space="preserve"> </w:t>
      </w:r>
      <w:r>
        <w:t>the</w:t>
      </w:r>
      <w:r>
        <w:rPr>
          <w:spacing w:val="-3"/>
        </w:rPr>
        <w:t xml:space="preserve"> </w:t>
      </w:r>
      <w:r>
        <w:t>Bidder</w:t>
      </w:r>
      <w:r>
        <w:rPr>
          <w:spacing w:val="-3"/>
        </w:rPr>
        <w:t xml:space="preserve"> </w:t>
      </w:r>
      <w:r>
        <w:t>or</w:t>
      </w:r>
      <w:r>
        <w:rPr>
          <w:spacing w:val="-3"/>
        </w:rPr>
        <w:t xml:space="preserve"> </w:t>
      </w:r>
      <w:r>
        <w:t>Subcontractors/</w:t>
      </w:r>
      <w:r>
        <w:rPr>
          <w:spacing w:val="-1"/>
        </w:rPr>
        <w:t xml:space="preserve"> </w:t>
      </w:r>
      <w:r>
        <w:t>contracted</w:t>
      </w:r>
      <w:r>
        <w:rPr>
          <w:spacing w:val="-5"/>
        </w:rPr>
        <w:t xml:space="preserve"> </w:t>
      </w:r>
      <w:r>
        <w:t>Auditors,</w:t>
      </w:r>
      <w:r>
        <w:rPr>
          <w:spacing w:val="-2"/>
        </w:rPr>
        <w:t xml:space="preserve"> </w:t>
      </w:r>
      <w:r>
        <w:t>or</w:t>
      </w:r>
      <w:r>
        <w:rPr>
          <w:spacing w:val="-3"/>
        </w:rPr>
        <w:t xml:space="preserve"> </w:t>
      </w:r>
      <w:r>
        <w:t>any</w:t>
      </w:r>
      <w:r>
        <w:rPr>
          <w:spacing w:val="-3"/>
        </w:rPr>
        <w:t xml:space="preserve"> </w:t>
      </w:r>
      <w:r>
        <w:t>of</w:t>
      </w:r>
      <w:r>
        <w:rPr>
          <w:spacing w:val="-1"/>
        </w:rPr>
        <w:t xml:space="preserve"> </w:t>
      </w:r>
      <w:r>
        <w:t>the</w:t>
      </w:r>
      <w:r>
        <w:rPr>
          <w:spacing w:val="-5"/>
        </w:rPr>
        <w:t xml:space="preserve"> </w:t>
      </w:r>
      <w:r>
        <w:t>Bidder</w:t>
      </w:r>
      <w:r>
        <w:rPr>
          <w:spacing w:val="-3"/>
        </w:rPr>
        <w:t xml:space="preserve"> </w:t>
      </w:r>
      <w:r>
        <w:t xml:space="preserve">or Subcontractors/ contracted Auditors </w:t>
      </w:r>
      <w:proofErr w:type="gramStart"/>
      <w:r>
        <w:t>principle</w:t>
      </w:r>
      <w:proofErr w:type="gramEnd"/>
      <w:r>
        <w:t xml:space="preserve"> owners, officers or partners are currently</w:t>
      </w:r>
    </w:p>
    <w:p w14:paraId="0BB62193" w14:textId="77777777" w:rsidR="00567FA9" w:rsidRDefault="00567FA9">
      <w:pPr>
        <w:spacing w:line="360" w:lineRule="auto"/>
        <w:sectPr w:rsidR="00567FA9">
          <w:pgSz w:w="12240" w:h="15840"/>
          <w:pgMar w:top="1820" w:right="1340" w:bottom="1100" w:left="1060" w:header="0" w:footer="902" w:gutter="0"/>
          <w:cols w:space="720"/>
        </w:sectPr>
      </w:pPr>
    </w:p>
    <w:p w14:paraId="6532C1D7" w14:textId="77777777" w:rsidR="00567FA9" w:rsidRDefault="00567FA9">
      <w:pPr>
        <w:pStyle w:val="BodyText"/>
        <w:rPr>
          <w:sz w:val="20"/>
        </w:rPr>
      </w:pPr>
    </w:p>
    <w:p w14:paraId="67435335" w14:textId="77777777" w:rsidR="00567FA9" w:rsidRDefault="00567FA9">
      <w:pPr>
        <w:pStyle w:val="BodyText"/>
        <w:rPr>
          <w:sz w:val="20"/>
        </w:rPr>
      </w:pPr>
    </w:p>
    <w:p w14:paraId="1CDC0CFF" w14:textId="77777777" w:rsidR="00567FA9" w:rsidRDefault="00567FA9">
      <w:pPr>
        <w:pStyle w:val="BodyText"/>
        <w:spacing w:before="1"/>
        <w:rPr>
          <w:sz w:val="15"/>
        </w:rPr>
      </w:pPr>
    </w:p>
    <w:p w14:paraId="40EB45F6" w14:textId="77777777" w:rsidR="00567FA9" w:rsidRDefault="005E3174">
      <w:pPr>
        <w:pStyle w:val="BodyText"/>
        <w:spacing w:before="31" w:line="360" w:lineRule="auto"/>
        <w:ind w:left="826"/>
      </w:pPr>
      <w:r>
        <w:t>under</w:t>
      </w:r>
      <w:r>
        <w:rPr>
          <w:spacing w:val="-6"/>
        </w:rPr>
        <w:t xml:space="preserve"> </w:t>
      </w:r>
      <w:r>
        <w:t>investigation</w:t>
      </w:r>
      <w:r>
        <w:rPr>
          <w:spacing w:val="-4"/>
        </w:rPr>
        <w:t xml:space="preserve"> </w:t>
      </w:r>
      <w:r>
        <w:t>for</w:t>
      </w:r>
      <w:r>
        <w:rPr>
          <w:spacing w:val="-3"/>
        </w:rPr>
        <w:t xml:space="preserve"> </w:t>
      </w:r>
      <w:r>
        <w:t>or</w:t>
      </w:r>
      <w:r>
        <w:rPr>
          <w:spacing w:val="-3"/>
        </w:rPr>
        <w:t xml:space="preserve"> </w:t>
      </w:r>
      <w:r>
        <w:t>have</w:t>
      </w:r>
      <w:r>
        <w:rPr>
          <w:spacing w:val="-3"/>
        </w:rPr>
        <w:t xml:space="preserve"> </w:t>
      </w:r>
      <w:r>
        <w:t>been</w:t>
      </w:r>
      <w:r>
        <w:rPr>
          <w:spacing w:val="-4"/>
        </w:rPr>
        <w:t xml:space="preserve"> </w:t>
      </w:r>
      <w:r>
        <w:t>convicted</w:t>
      </w:r>
      <w:r>
        <w:rPr>
          <w:spacing w:val="-5"/>
        </w:rPr>
        <w:t xml:space="preserve"> </w:t>
      </w:r>
      <w:r>
        <w:t>within</w:t>
      </w:r>
      <w:r>
        <w:rPr>
          <w:spacing w:val="-1"/>
        </w:rPr>
        <w:t xml:space="preserve"> </w:t>
      </w:r>
      <w:r>
        <w:t>the</w:t>
      </w:r>
      <w:r>
        <w:rPr>
          <w:spacing w:val="-2"/>
        </w:rPr>
        <w:t xml:space="preserve"> </w:t>
      </w:r>
      <w:r>
        <w:t>last</w:t>
      </w:r>
      <w:r>
        <w:rPr>
          <w:spacing w:val="-5"/>
        </w:rPr>
        <w:t xml:space="preserve"> </w:t>
      </w:r>
      <w:r>
        <w:t>ten</w:t>
      </w:r>
      <w:r>
        <w:rPr>
          <w:spacing w:val="-4"/>
        </w:rPr>
        <w:t xml:space="preserve"> </w:t>
      </w:r>
      <w:r>
        <w:t>(10)</w:t>
      </w:r>
      <w:r>
        <w:rPr>
          <w:spacing w:val="-1"/>
        </w:rPr>
        <w:t xml:space="preserve"> </w:t>
      </w:r>
      <w:r>
        <w:t>years</w:t>
      </w:r>
      <w:r>
        <w:rPr>
          <w:spacing w:val="-2"/>
        </w:rPr>
        <w:t xml:space="preserve"> </w:t>
      </w:r>
      <w:r>
        <w:t>of</w:t>
      </w:r>
      <w:r>
        <w:rPr>
          <w:spacing w:val="-1"/>
        </w:rPr>
        <w:t xml:space="preserve"> </w:t>
      </w:r>
      <w:r>
        <w:t>any</w:t>
      </w:r>
      <w:r>
        <w:rPr>
          <w:spacing w:val="-3"/>
        </w:rPr>
        <w:t xml:space="preserve"> </w:t>
      </w:r>
      <w:r>
        <w:t>of</w:t>
      </w:r>
      <w:r>
        <w:rPr>
          <w:spacing w:val="-1"/>
        </w:rPr>
        <w:t xml:space="preserve"> </w:t>
      </w:r>
      <w:r>
        <w:t>the following :</w:t>
      </w:r>
    </w:p>
    <w:p w14:paraId="1CE7D878" w14:textId="77777777" w:rsidR="00567FA9" w:rsidRDefault="00567FA9">
      <w:pPr>
        <w:pStyle w:val="BodyText"/>
        <w:spacing w:before="10"/>
        <w:rPr>
          <w:sz w:val="17"/>
        </w:rPr>
      </w:pPr>
    </w:p>
    <w:p w14:paraId="05682EDE" w14:textId="77777777" w:rsidR="00567FA9" w:rsidRDefault="005E3174">
      <w:pPr>
        <w:pStyle w:val="ListParagraph"/>
        <w:numPr>
          <w:ilvl w:val="2"/>
          <w:numId w:val="1"/>
        </w:numPr>
        <w:tabs>
          <w:tab w:val="left" w:pos="1187"/>
        </w:tabs>
        <w:spacing w:line="360" w:lineRule="auto"/>
        <w:ind w:right="307"/>
      </w:pPr>
      <w:r>
        <w:t>Conviction for commission of a criminal offense as an incident to obtaining or attempting</w:t>
      </w:r>
      <w:r>
        <w:rPr>
          <w:spacing w:val="-4"/>
        </w:rPr>
        <w:t xml:space="preserve"> </w:t>
      </w:r>
      <w:r>
        <w:t>to</w:t>
      </w:r>
      <w:r>
        <w:rPr>
          <w:spacing w:val="-2"/>
        </w:rPr>
        <w:t xml:space="preserve"> </w:t>
      </w:r>
      <w:r>
        <w:t>obtain</w:t>
      </w:r>
      <w:r>
        <w:rPr>
          <w:spacing w:val="-1"/>
        </w:rPr>
        <w:t xml:space="preserve"> </w:t>
      </w:r>
      <w:r>
        <w:t>a</w:t>
      </w:r>
      <w:r>
        <w:rPr>
          <w:spacing w:val="-4"/>
        </w:rPr>
        <w:t xml:space="preserve"> </w:t>
      </w:r>
      <w:r>
        <w:t>public</w:t>
      </w:r>
      <w:r>
        <w:rPr>
          <w:spacing w:val="-2"/>
        </w:rPr>
        <w:t xml:space="preserve"> </w:t>
      </w:r>
      <w:r>
        <w:t>or</w:t>
      </w:r>
      <w:r>
        <w:rPr>
          <w:spacing w:val="-2"/>
        </w:rPr>
        <w:t xml:space="preserve"> </w:t>
      </w:r>
      <w:r>
        <w:t>private</w:t>
      </w:r>
      <w:r>
        <w:rPr>
          <w:spacing w:val="-4"/>
        </w:rPr>
        <w:t xml:space="preserve"> </w:t>
      </w:r>
      <w:r>
        <w:t>contract</w:t>
      </w:r>
      <w:r>
        <w:rPr>
          <w:spacing w:val="-4"/>
        </w:rPr>
        <w:t xml:space="preserve"> </w:t>
      </w:r>
      <w:r>
        <w:t>or</w:t>
      </w:r>
      <w:r>
        <w:rPr>
          <w:spacing w:val="-2"/>
        </w:rPr>
        <w:t xml:space="preserve"> </w:t>
      </w:r>
      <w:r>
        <w:t>subcontract,</w:t>
      </w:r>
      <w:r>
        <w:rPr>
          <w:spacing w:val="-4"/>
        </w:rPr>
        <w:t xml:space="preserve"> </w:t>
      </w:r>
      <w:r>
        <w:t>or</w:t>
      </w:r>
      <w:r>
        <w:rPr>
          <w:spacing w:val="-2"/>
        </w:rPr>
        <w:t xml:space="preserve"> </w:t>
      </w:r>
      <w:r>
        <w:t>in</w:t>
      </w:r>
      <w:r>
        <w:rPr>
          <w:spacing w:val="-1"/>
        </w:rPr>
        <w:t xml:space="preserve"> </w:t>
      </w:r>
      <w:r>
        <w:t>the</w:t>
      </w:r>
      <w:r>
        <w:rPr>
          <w:spacing w:val="-4"/>
        </w:rPr>
        <w:t xml:space="preserve"> </w:t>
      </w:r>
      <w:r>
        <w:t>performance of such contract or subcontract.</w:t>
      </w:r>
    </w:p>
    <w:p w14:paraId="08DAA1C4" w14:textId="77777777" w:rsidR="00567FA9" w:rsidRDefault="00567FA9">
      <w:pPr>
        <w:pStyle w:val="BodyText"/>
        <w:spacing w:before="12"/>
        <w:rPr>
          <w:sz w:val="17"/>
        </w:rPr>
      </w:pPr>
    </w:p>
    <w:p w14:paraId="467C88A3" w14:textId="77777777" w:rsidR="00567FA9" w:rsidRDefault="005E3174">
      <w:pPr>
        <w:pStyle w:val="ListParagraph"/>
        <w:numPr>
          <w:ilvl w:val="2"/>
          <w:numId w:val="1"/>
        </w:numPr>
        <w:tabs>
          <w:tab w:val="left" w:pos="1242"/>
        </w:tabs>
        <w:spacing w:line="360" w:lineRule="auto"/>
        <w:ind w:right="218"/>
      </w:pPr>
      <w:r>
        <w:tab/>
        <w:t>Conviction or a final determination in a civil action under state or federal statutes of fraud, embezzlement, theft, forgery, bribery, falsification or destruction of records, receiving</w:t>
      </w:r>
      <w:r>
        <w:rPr>
          <w:spacing w:val="-4"/>
        </w:rPr>
        <w:t xml:space="preserve"> </w:t>
      </w:r>
      <w:r>
        <w:t>stolen</w:t>
      </w:r>
      <w:r>
        <w:rPr>
          <w:spacing w:val="-2"/>
        </w:rPr>
        <w:t xml:space="preserve"> </w:t>
      </w:r>
      <w:r>
        <w:t>property,</w:t>
      </w:r>
      <w:r>
        <w:rPr>
          <w:spacing w:val="-3"/>
        </w:rPr>
        <w:t xml:space="preserve"> </w:t>
      </w:r>
      <w:r>
        <w:t>violation</w:t>
      </w:r>
      <w:r>
        <w:rPr>
          <w:spacing w:val="-2"/>
        </w:rPr>
        <w:t xml:space="preserve"> </w:t>
      </w:r>
      <w:r>
        <w:t>of</w:t>
      </w:r>
      <w:r>
        <w:rPr>
          <w:spacing w:val="-2"/>
        </w:rPr>
        <w:t xml:space="preserve"> </w:t>
      </w:r>
      <w:r>
        <w:t>the</w:t>
      </w:r>
      <w:r>
        <w:rPr>
          <w:spacing w:val="-3"/>
        </w:rPr>
        <w:t xml:space="preserve"> </w:t>
      </w:r>
      <w:r>
        <w:t>federal</w:t>
      </w:r>
      <w:r>
        <w:rPr>
          <w:spacing w:val="-3"/>
        </w:rPr>
        <w:t xml:space="preserve"> </w:t>
      </w:r>
      <w:r>
        <w:t>false</w:t>
      </w:r>
      <w:r>
        <w:rPr>
          <w:spacing w:val="-3"/>
        </w:rPr>
        <w:t xml:space="preserve"> </w:t>
      </w:r>
      <w:r>
        <w:t>claims</w:t>
      </w:r>
      <w:r>
        <w:rPr>
          <w:spacing w:val="-3"/>
        </w:rPr>
        <w:t xml:space="preserve"> </w:t>
      </w:r>
      <w:r>
        <w:t>act,</w:t>
      </w:r>
      <w:r>
        <w:rPr>
          <w:spacing w:val="-3"/>
        </w:rPr>
        <w:t xml:space="preserve"> </w:t>
      </w:r>
      <w:r>
        <w:t>31</w:t>
      </w:r>
      <w:r>
        <w:rPr>
          <w:spacing w:val="-5"/>
        </w:rPr>
        <w:t xml:space="preserve"> </w:t>
      </w:r>
      <w:r>
        <w:t>U.S.C.</w:t>
      </w:r>
      <w:r>
        <w:rPr>
          <w:spacing w:val="-6"/>
        </w:rPr>
        <w:t xml:space="preserve"> </w:t>
      </w:r>
      <w:r>
        <w:t>Sec.</w:t>
      </w:r>
      <w:r>
        <w:rPr>
          <w:spacing w:val="-3"/>
        </w:rPr>
        <w:t xml:space="preserve"> </w:t>
      </w:r>
      <w:r>
        <w:t>3729</w:t>
      </w:r>
      <w:r>
        <w:rPr>
          <w:spacing w:val="-3"/>
        </w:rPr>
        <w:t xml:space="preserve"> </w:t>
      </w:r>
      <w:r>
        <w:t xml:space="preserve">et seq., or the state Medicaid fraud false claims act, chapter </w:t>
      </w:r>
      <w:hyperlink r:id="rId8">
        <w:r>
          <w:rPr>
            <w:u w:val="single"/>
          </w:rPr>
          <w:t>74.66</w:t>
        </w:r>
      </w:hyperlink>
      <w:r>
        <w:t xml:space="preserve"> RCW, or any other offense indicating a lack of business integrity or business honesty.</w:t>
      </w:r>
    </w:p>
    <w:p w14:paraId="3292A40A" w14:textId="77777777" w:rsidR="00567FA9" w:rsidRDefault="00567FA9">
      <w:pPr>
        <w:pStyle w:val="BodyText"/>
        <w:spacing w:before="9"/>
        <w:rPr>
          <w:sz w:val="17"/>
        </w:rPr>
      </w:pPr>
    </w:p>
    <w:p w14:paraId="3EABF0C5" w14:textId="77777777" w:rsidR="00567FA9" w:rsidRDefault="005E3174">
      <w:pPr>
        <w:pStyle w:val="ListParagraph"/>
        <w:numPr>
          <w:ilvl w:val="2"/>
          <w:numId w:val="1"/>
        </w:numPr>
        <w:tabs>
          <w:tab w:val="left" w:pos="1242"/>
        </w:tabs>
        <w:spacing w:line="360" w:lineRule="auto"/>
        <w:ind w:right="564" w:hanging="361"/>
      </w:pPr>
      <w:r>
        <w:tab/>
        <w:t>Conviction</w:t>
      </w:r>
      <w:r>
        <w:rPr>
          <w:spacing w:val="-2"/>
        </w:rPr>
        <w:t xml:space="preserve"> </w:t>
      </w:r>
      <w:r>
        <w:t>under</w:t>
      </w:r>
      <w:r>
        <w:rPr>
          <w:spacing w:val="-4"/>
        </w:rPr>
        <w:t xml:space="preserve"> </w:t>
      </w:r>
      <w:r>
        <w:t>state</w:t>
      </w:r>
      <w:r>
        <w:rPr>
          <w:spacing w:val="-3"/>
        </w:rPr>
        <w:t xml:space="preserve"> </w:t>
      </w:r>
      <w:r>
        <w:t>or</w:t>
      </w:r>
      <w:r>
        <w:rPr>
          <w:spacing w:val="-4"/>
        </w:rPr>
        <w:t xml:space="preserve"> </w:t>
      </w:r>
      <w:r>
        <w:t>federal</w:t>
      </w:r>
      <w:r>
        <w:rPr>
          <w:spacing w:val="-3"/>
        </w:rPr>
        <w:t xml:space="preserve"> </w:t>
      </w:r>
      <w:r>
        <w:t>antitrust</w:t>
      </w:r>
      <w:r>
        <w:rPr>
          <w:spacing w:val="-3"/>
        </w:rPr>
        <w:t xml:space="preserve"> </w:t>
      </w:r>
      <w:r>
        <w:t>statutes</w:t>
      </w:r>
      <w:r>
        <w:rPr>
          <w:spacing w:val="-3"/>
        </w:rPr>
        <w:t xml:space="preserve"> </w:t>
      </w:r>
      <w:r>
        <w:t>arising</w:t>
      </w:r>
      <w:r>
        <w:rPr>
          <w:spacing w:val="-4"/>
        </w:rPr>
        <w:t xml:space="preserve"> </w:t>
      </w:r>
      <w:r>
        <w:t>out</w:t>
      </w:r>
      <w:r>
        <w:rPr>
          <w:spacing w:val="-6"/>
        </w:rPr>
        <w:t xml:space="preserve"> </w:t>
      </w:r>
      <w:r>
        <w:t>of</w:t>
      </w:r>
      <w:r>
        <w:rPr>
          <w:spacing w:val="-2"/>
        </w:rPr>
        <w:t xml:space="preserve"> </w:t>
      </w:r>
      <w:r>
        <w:t>the</w:t>
      </w:r>
      <w:r>
        <w:rPr>
          <w:spacing w:val="-3"/>
        </w:rPr>
        <w:t xml:space="preserve"> </w:t>
      </w:r>
      <w:r>
        <w:t>submission</w:t>
      </w:r>
      <w:r>
        <w:rPr>
          <w:spacing w:val="-2"/>
        </w:rPr>
        <w:t xml:space="preserve"> </w:t>
      </w:r>
      <w:r>
        <w:t>of Bids or Bids.</w:t>
      </w:r>
    </w:p>
    <w:p w14:paraId="654086F0" w14:textId="77777777" w:rsidR="00567FA9" w:rsidRDefault="00567FA9">
      <w:pPr>
        <w:pStyle w:val="BodyText"/>
        <w:spacing w:before="11"/>
        <w:rPr>
          <w:sz w:val="17"/>
        </w:rPr>
      </w:pPr>
    </w:p>
    <w:p w14:paraId="77858910" w14:textId="77777777" w:rsidR="00567FA9" w:rsidRDefault="005E3174">
      <w:pPr>
        <w:pStyle w:val="BodyText"/>
        <w:spacing w:line="360" w:lineRule="auto"/>
        <w:ind w:left="826"/>
      </w:pPr>
      <w:r>
        <w:t>Submit</w:t>
      </w:r>
      <w:r>
        <w:rPr>
          <w:spacing w:val="-5"/>
        </w:rPr>
        <w:t xml:space="preserve"> </w:t>
      </w:r>
      <w:r>
        <w:t>full</w:t>
      </w:r>
      <w:r>
        <w:rPr>
          <w:spacing w:val="-2"/>
        </w:rPr>
        <w:t xml:space="preserve"> </w:t>
      </w:r>
      <w:r>
        <w:t>details</w:t>
      </w:r>
      <w:r>
        <w:rPr>
          <w:spacing w:val="-2"/>
        </w:rPr>
        <w:t xml:space="preserve"> </w:t>
      </w:r>
      <w:r>
        <w:t>of</w:t>
      </w:r>
      <w:r>
        <w:rPr>
          <w:spacing w:val="-1"/>
        </w:rPr>
        <w:t xml:space="preserve"> </w:t>
      </w:r>
      <w:r>
        <w:t>the</w:t>
      </w:r>
      <w:r>
        <w:rPr>
          <w:spacing w:val="-5"/>
        </w:rPr>
        <w:t xml:space="preserve"> </w:t>
      </w:r>
      <w:r>
        <w:t>terms</w:t>
      </w:r>
      <w:r>
        <w:rPr>
          <w:spacing w:val="-2"/>
        </w:rPr>
        <w:t xml:space="preserve"> </w:t>
      </w:r>
      <w:r>
        <w:t>of</w:t>
      </w:r>
      <w:r>
        <w:rPr>
          <w:spacing w:val="-1"/>
        </w:rPr>
        <w:t xml:space="preserve"> </w:t>
      </w:r>
      <w:r>
        <w:t>the</w:t>
      </w:r>
      <w:r>
        <w:rPr>
          <w:spacing w:val="-2"/>
        </w:rPr>
        <w:t xml:space="preserve"> </w:t>
      </w:r>
      <w:r>
        <w:t>incident</w:t>
      </w:r>
      <w:r>
        <w:rPr>
          <w:spacing w:val="-5"/>
        </w:rPr>
        <w:t xml:space="preserve"> </w:t>
      </w:r>
      <w:r>
        <w:t>including</w:t>
      </w:r>
      <w:r>
        <w:rPr>
          <w:spacing w:val="-3"/>
        </w:rPr>
        <w:t xml:space="preserve"> </w:t>
      </w:r>
      <w:r>
        <w:t>the</w:t>
      </w:r>
      <w:r>
        <w:rPr>
          <w:spacing w:val="-2"/>
        </w:rPr>
        <w:t xml:space="preserve"> </w:t>
      </w:r>
      <w:r>
        <w:t>customer</w:t>
      </w:r>
      <w:r>
        <w:rPr>
          <w:spacing w:val="-3"/>
        </w:rPr>
        <w:t xml:space="preserve"> </w:t>
      </w:r>
      <w:r>
        <w:t>and/or</w:t>
      </w:r>
      <w:r>
        <w:rPr>
          <w:spacing w:val="-3"/>
        </w:rPr>
        <w:t xml:space="preserve"> </w:t>
      </w:r>
      <w:r>
        <w:t>other</w:t>
      </w:r>
      <w:r>
        <w:rPr>
          <w:spacing w:val="-3"/>
        </w:rPr>
        <w:t xml:space="preserve"> </w:t>
      </w:r>
      <w:r>
        <w:t>adverse party name, address, and telephone number. Present the Bidder’s position on the matter.</w:t>
      </w:r>
    </w:p>
    <w:p w14:paraId="58E82FE2" w14:textId="77777777" w:rsidR="00567FA9" w:rsidRDefault="005E3174">
      <w:pPr>
        <w:pStyle w:val="BodyText"/>
        <w:spacing w:line="360" w:lineRule="auto"/>
        <w:ind w:left="826" w:right="124"/>
      </w:pPr>
      <w:r>
        <w:t>DOC reserves the right to contact the customer or other adverse party and their representatives</w:t>
      </w:r>
      <w:r>
        <w:rPr>
          <w:spacing w:val="-2"/>
        </w:rPr>
        <w:t xml:space="preserve"> </w:t>
      </w:r>
      <w:r>
        <w:t>for</w:t>
      </w:r>
      <w:r>
        <w:rPr>
          <w:spacing w:val="-3"/>
        </w:rPr>
        <w:t xml:space="preserve"> </w:t>
      </w:r>
      <w:r>
        <w:t>further</w:t>
      </w:r>
      <w:r>
        <w:rPr>
          <w:spacing w:val="-3"/>
        </w:rPr>
        <w:t xml:space="preserve"> </w:t>
      </w:r>
      <w:r>
        <w:t>investigation</w:t>
      </w:r>
      <w:r>
        <w:rPr>
          <w:spacing w:val="-1"/>
        </w:rPr>
        <w:t xml:space="preserve"> </w:t>
      </w:r>
      <w:r>
        <w:t>of</w:t>
      </w:r>
      <w:r>
        <w:rPr>
          <w:spacing w:val="-4"/>
        </w:rPr>
        <w:t xml:space="preserve"> </w:t>
      </w:r>
      <w:r>
        <w:t>the</w:t>
      </w:r>
      <w:r>
        <w:rPr>
          <w:spacing w:val="-5"/>
        </w:rPr>
        <w:t xml:space="preserve"> </w:t>
      </w:r>
      <w:r>
        <w:t>incident.</w:t>
      </w:r>
      <w:r>
        <w:rPr>
          <w:spacing w:val="-2"/>
        </w:rPr>
        <w:t xml:space="preserve"> </w:t>
      </w:r>
      <w:r>
        <w:t>DOC</w:t>
      </w:r>
      <w:r>
        <w:rPr>
          <w:spacing w:val="-3"/>
        </w:rPr>
        <w:t xml:space="preserve"> </w:t>
      </w:r>
      <w:r>
        <w:t>will</w:t>
      </w:r>
      <w:r>
        <w:rPr>
          <w:spacing w:val="-2"/>
        </w:rPr>
        <w:t xml:space="preserve"> </w:t>
      </w:r>
      <w:r>
        <w:t>evaluate</w:t>
      </w:r>
      <w:r>
        <w:rPr>
          <w:spacing w:val="-2"/>
        </w:rPr>
        <w:t xml:space="preserve"> </w:t>
      </w:r>
      <w:r>
        <w:t>the</w:t>
      </w:r>
      <w:r>
        <w:rPr>
          <w:spacing w:val="-5"/>
        </w:rPr>
        <w:t xml:space="preserve"> </w:t>
      </w:r>
      <w:r>
        <w:t>facts</w:t>
      </w:r>
      <w:r>
        <w:rPr>
          <w:spacing w:val="-5"/>
        </w:rPr>
        <w:t xml:space="preserve"> </w:t>
      </w:r>
      <w:r>
        <w:t>and may, at its sole discretion, reject the Bid on the grounds of the past conviction.</w:t>
      </w:r>
    </w:p>
    <w:p w14:paraId="5E81E1B8" w14:textId="77777777" w:rsidR="00567FA9" w:rsidRDefault="00567FA9">
      <w:pPr>
        <w:pStyle w:val="BodyText"/>
        <w:spacing w:before="12"/>
        <w:rPr>
          <w:sz w:val="17"/>
        </w:rPr>
      </w:pPr>
    </w:p>
    <w:p w14:paraId="37BD29E9" w14:textId="77777777" w:rsidR="00567FA9" w:rsidRDefault="005E3174">
      <w:pPr>
        <w:pStyle w:val="BodyText"/>
        <w:spacing w:line="360" w:lineRule="auto"/>
        <w:ind w:left="826"/>
      </w:pPr>
      <w:r>
        <w:t>If</w:t>
      </w:r>
      <w:r>
        <w:rPr>
          <w:spacing w:val="-2"/>
        </w:rPr>
        <w:t xml:space="preserve"> </w:t>
      </w:r>
      <w:r>
        <w:t>no</w:t>
      </w:r>
      <w:r>
        <w:rPr>
          <w:spacing w:val="-4"/>
        </w:rPr>
        <w:t xml:space="preserve"> </w:t>
      </w:r>
      <w:r>
        <w:t>such</w:t>
      </w:r>
      <w:r>
        <w:rPr>
          <w:spacing w:val="-5"/>
        </w:rPr>
        <w:t xml:space="preserve"> </w:t>
      </w:r>
      <w:r>
        <w:t>criminal</w:t>
      </w:r>
      <w:r>
        <w:rPr>
          <w:spacing w:val="-5"/>
        </w:rPr>
        <w:t xml:space="preserve"> </w:t>
      </w:r>
      <w:r>
        <w:t>conviction</w:t>
      </w:r>
      <w:r>
        <w:rPr>
          <w:spacing w:val="-5"/>
        </w:rPr>
        <w:t xml:space="preserve"> </w:t>
      </w:r>
      <w:r>
        <w:t>has</w:t>
      </w:r>
      <w:r>
        <w:rPr>
          <w:spacing w:val="-5"/>
        </w:rPr>
        <w:t xml:space="preserve"> </w:t>
      </w:r>
      <w:r>
        <w:t>been</w:t>
      </w:r>
      <w:r>
        <w:rPr>
          <w:spacing w:val="-2"/>
        </w:rPr>
        <w:t xml:space="preserve"> </w:t>
      </w:r>
      <w:r>
        <w:t>experienced</w:t>
      </w:r>
      <w:r>
        <w:rPr>
          <w:spacing w:val="-4"/>
        </w:rPr>
        <w:t xml:space="preserve"> </w:t>
      </w:r>
      <w:r>
        <w:t>by</w:t>
      </w:r>
      <w:r>
        <w:rPr>
          <w:spacing w:val="-4"/>
        </w:rPr>
        <w:t xml:space="preserve"> </w:t>
      </w:r>
      <w:r>
        <w:t>the</w:t>
      </w:r>
      <w:r>
        <w:rPr>
          <w:spacing w:val="-4"/>
        </w:rPr>
        <w:t xml:space="preserve"> </w:t>
      </w:r>
      <w:r>
        <w:t>Bidder</w:t>
      </w:r>
      <w:r>
        <w:rPr>
          <w:spacing w:val="-4"/>
        </w:rPr>
        <w:t xml:space="preserve"> </w:t>
      </w:r>
      <w:r>
        <w:t>or</w:t>
      </w:r>
      <w:r>
        <w:rPr>
          <w:spacing w:val="-4"/>
        </w:rPr>
        <w:t xml:space="preserve"> </w:t>
      </w:r>
      <w:r>
        <w:t>Subcontractors/ contracted Auditors(s) in the past ten (10) years, so indicate.</w:t>
      </w:r>
    </w:p>
    <w:p w14:paraId="6EFD8FDB" w14:textId="77777777" w:rsidR="00567FA9" w:rsidRDefault="00567FA9">
      <w:pPr>
        <w:pStyle w:val="BodyText"/>
      </w:pPr>
    </w:p>
    <w:p w14:paraId="1084B7F4" w14:textId="77777777" w:rsidR="00567FA9" w:rsidRDefault="00567FA9">
      <w:pPr>
        <w:pStyle w:val="BodyText"/>
        <w:spacing w:before="6"/>
        <w:rPr>
          <w:sz w:val="19"/>
        </w:rPr>
      </w:pPr>
    </w:p>
    <w:p w14:paraId="4E91B4A0" w14:textId="77777777" w:rsidR="00567FA9" w:rsidRDefault="005E3174">
      <w:pPr>
        <w:pStyle w:val="BodyText"/>
        <w:ind w:left="826"/>
      </w:pPr>
      <w:r>
        <w:t>Bidder</w:t>
      </w:r>
      <w:r>
        <w:rPr>
          <w:spacing w:val="-5"/>
        </w:rPr>
        <w:t xml:space="preserve"> </w:t>
      </w:r>
      <w:r>
        <w:rPr>
          <w:spacing w:val="-2"/>
        </w:rPr>
        <w:t>response:</w:t>
      </w:r>
    </w:p>
    <w:p w14:paraId="46CB45AD" w14:textId="77777777" w:rsidR="00567FA9" w:rsidRDefault="00567FA9">
      <w:pPr>
        <w:sectPr w:rsidR="00567FA9">
          <w:pgSz w:w="12240" w:h="15840"/>
          <w:pgMar w:top="1820" w:right="1340" w:bottom="1100" w:left="1060" w:header="0" w:footer="902" w:gutter="0"/>
          <w:cols w:space="720"/>
        </w:sectPr>
      </w:pPr>
    </w:p>
    <w:p w14:paraId="7F3CD8BB" w14:textId="77777777" w:rsidR="00567FA9" w:rsidRDefault="00567FA9">
      <w:pPr>
        <w:pStyle w:val="BodyText"/>
        <w:rPr>
          <w:sz w:val="20"/>
        </w:rPr>
      </w:pPr>
    </w:p>
    <w:p w14:paraId="5C538ACC" w14:textId="77777777" w:rsidR="00567FA9" w:rsidRDefault="00567FA9">
      <w:pPr>
        <w:pStyle w:val="BodyText"/>
        <w:rPr>
          <w:sz w:val="20"/>
        </w:rPr>
      </w:pPr>
    </w:p>
    <w:p w14:paraId="0C00A089" w14:textId="77777777" w:rsidR="00567FA9" w:rsidRDefault="00567FA9">
      <w:pPr>
        <w:pStyle w:val="BodyText"/>
        <w:spacing w:before="1"/>
        <w:rPr>
          <w:sz w:val="15"/>
        </w:rPr>
      </w:pPr>
    </w:p>
    <w:p w14:paraId="0F1B54E1" w14:textId="77777777" w:rsidR="00567FA9" w:rsidRDefault="005E3174">
      <w:pPr>
        <w:pStyle w:val="BodyText"/>
        <w:spacing w:before="31"/>
        <w:ind w:left="826"/>
      </w:pPr>
      <w:r>
        <w:t>Bidder</w:t>
      </w:r>
      <w:r>
        <w:rPr>
          <w:spacing w:val="-7"/>
        </w:rPr>
        <w:t xml:space="preserve"> </w:t>
      </w:r>
      <w:r>
        <w:t>response</w:t>
      </w:r>
      <w:r>
        <w:rPr>
          <w:spacing w:val="-8"/>
        </w:rPr>
        <w:t xml:space="preserve"> </w:t>
      </w:r>
      <w:r>
        <w:t>for</w:t>
      </w:r>
      <w:r>
        <w:rPr>
          <w:spacing w:val="-7"/>
        </w:rPr>
        <w:t xml:space="preserve"> </w:t>
      </w:r>
      <w:r>
        <w:t>Subcontractors/</w:t>
      </w:r>
      <w:r>
        <w:rPr>
          <w:spacing w:val="-4"/>
        </w:rPr>
        <w:t xml:space="preserve"> </w:t>
      </w:r>
      <w:r>
        <w:t>contracted</w:t>
      </w:r>
      <w:r>
        <w:rPr>
          <w:spacing w:val="-8"/>
        </w:rPr>
        <w:t xml:space="preserve"> </w:t>
      </w:r>
      <w:r>
        <w:rPr>
          <w:spacing w:val="-2"/>
        </w:rPr>
        <w:t>Auditor(s):</w:t>
      </w:r>
    </w:p>
    <w:sectPr w:rsidR="00567FA9">
      <w:pgSz w:w="12240" w:h="15840"/>
      <w:pgMar w:top="1820" w:right="1340" w:bottom="1100" w:left="1060" w:header="0" w:footer="90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F7B47" w14:textId="77777777" w:rsidR="007908AD" w:rsidRDefault="005E3174">
      <w:r>
        <w:separator/>
      </w:r>
    </w:p>
  </w:endnote>
  <w:endnote w:type="continuationSeparator" w:id="0">
    <w:p w14:paraId="52A2B01C" w14:textId="77777777" w:rsidR="007908AD" w:rsidRDefault="005E3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alatino Linotype">
    <w:panose1 w:val="02040502050505030304"/>
    <w:charset w:val="00"/>
    <w:family w:val="roman"/>
    <w:pitch w:val="variable"/>
    <w:sig w:usb0="E0000287" w:usb1="4000001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16607" w14:textId="72163952" w:rsidR="00567FA9" w:rsidRDefault="006E7DA4">
    <w:pPr>
      <w:pStyle w:val="BodyText"/>
      <w:spacing w:line="14" w:lineRule="auto"/>
      <w:rPr>
        <w:sz w:val="20"/>
      </w:rPr>
    </w:pPr>
    <w:r>
      <w:pict w14:anchorId="080B2905">
        <v:shapetype id="_x0000_t202" coordsize="21600,21600" o:spt="202" path="m,l,21600r21600,l21600,xe">
          <v:stroke joinstyle="miter"/>
          <v:path gradientshapeok="t" o:connecttype="rect"/>
        </v:shapetype>
        <v:shape id="docshape2" o:spid="_x0000_s1026" type="#_x0000_t202" style="position:absolute;margin-left:275.95pt;margin-top:735.9pt;width:60.8pt;height:21pt;z-index:-15847936;mso-position-horizontal-relative:page;mso-position-vertical-relative:page" filled="f" stroked="f">
          <v:textbox inset="0,0,0,0">
            <w:txbxContent>
              <w:p w14:paraId="5B095C93" w14:textId="351BF125" w:rsidR="00567FA9" w:rsidRDefault="005E3174">
                <w:pPr>
                  <w:spacing w:line="186" w:lineRule="exact"/>
                  <w:ind w:left="8" w:right="8"/>
                  <w:jc w:val="center"/>
                  <w:rPr>
                    <w:sz w:val="16"/>
                  </w:rPr>
                </w:pPr>
                <w:r>
                  <w:rPr>
                    <w:sz w:val="16"/>
                  </w:rPr>
                  <w:t>RFQQ</w:t>
                </w:r>
                <w:r>
                  <w:rPr>
                    <w:spacing w:val="-4"/>
                    <w:sz w:val="16"/>
                  </w:rPr>
                  <w:t xml:space="preserve"> </w:t>
                </w:r>
                <w:r>
                  <w:rPr>
                    <w:spacing w:val="-2"/>
                    <w:sz w:val="16"/>
                  </w:rPr>
                  <w:t>K13</w:t>
                </w:r>
                <w:r w:rsidR="006E7DA4">
                  <w:rPr>
                    <w:spacing w:val="-2"/>
                    <w:sz w:val="16"/>
                  </w:rPr>
                  <w:t>991</w:t>
                </w:r>
              </w:p>
              <w:p w14:paraId="1131661F" w14:textId="77777777" w:rsidR="00567FA9" w:rsidRDefault="005E3174">
                <w:pPr>
                  <w:ind w:left="8" w:right="5"/>
                  <w:jc w:val="center"/>
                  <w:rPr>
                    <w:sz w:val="16"/>
                  </w:rPr>
                </w:pPr>
                <w:r>
                  <w:rPr>
                    <w:sz w:val="16"/>
                  </w:rPr>
                  <w:t>Exhibit</w:t>
                </w:r>
                <w:r>
                  <w:rPr>
                    <w:spacing w:val="-5"/>
                    <w:sz w:val="16"/>
                  </w:rPr>
                  <w:t xml:space="preserve"> </w:t>
                </w:r>
                <w:r>
                  <w:rPr>
                    <w:spacing w:val="-12"/>
                    <w:sz w:val="16"/>
                  </w:rPr>
                  <w:t>B</w:t>
                </w:r>
              </w:p>
            </w:txbxContent>
          </v:textbox>
          <w10:wrap anchorx="page" anchory="page"/>
        </v:shape>
      </w:pict>
    </w:r>
    <w:r>
      <w:pict w14:anchorId="1EF715C7">
        <v:shape id="docshape1" o:spid="_x0000_s1027" type="#_x0000_t202" style="position:absolute;margin-left:57.3pt;margin-top:735.9pt;width:97.15pt;height:21pt;z-index:-15848448;mso-position-horizontal-relative:page;mso-position-vertical-relative:page" filled="f" stroked="f">
          <v:textbox inset="0,0,0,0">
            <w:txbxContent>
              <w:p w14:paraId="1470D746" w14:textId="77777777" w:rsidR="00567FA9" w:rsidRDefault="005E3174">
                <w:pPr>
                  <w:spacing w:line="186" w:lineRule="exact"/>
                  <w:ind w:left="20"/>
                  <w:rPr>
                    <w:sz w:val="16"/>
                  </w:rPr>
                </w:pPr>
                <w:r>
                  <w:rPr>
                    <w:sz w:val="16"/>
                  </w:rPr>
                  <w:t>State</w:t>
                </w:r>
                <w:r>
                  <w:rPr>
                    <w:spacing w:val="-2"/>
                    <w:sz w:val="16"/>
                  </w:rPr>
                  <w:t xml:space="preserve"> </w:t>
                </w:r>
                <w:r>
                  <w:rPr>
                    <w:sz w:val="16"/>
                  </w:rPr>
                  <w:t>of</w:t>
                </w:r>
                <w:r>
                  <w:rPr>
                    <w:spacing w:val="-2"/>
                    <w:sz w:val="16"/>
                  </w:rPr>
                  <w:t xml:space="preserve"> Washington</w:t>
                </w:r>
              </w:p>
              <w:p w14:paraId="47FF4B88" w14:textId="77777777" w:rsidR="00567FA9" w:rsidRDefault="005E3174">
                <w:pPr>
                  <w:ind w:left="20"/>
                  <w:rPr>
                    <w:sz w:val="16"/>
                  </w:rPr>
                </w:pPr>
                <w:r>
                  <w:rPr>
                    <w:sz w:val="16"/>
                  </w:rPr>
                  <w:t>Department</w:t>
                </w:r>
                <w:r>
                  <w:rPr>
                    <w:spacing w:val="-6"/>
                    <w:sz w:val="16"/>
                  </w:rPr>
                  <w:t xml:space="preserve"> </w:t>
                </w:r>
                <w:r>
                  <w:rPr>
                    <w:sz w:val="16"/>
                  </w:rPr>
                  <w:t>of</w:t>
                </w:r>
                <w:r>
                  <w:rPr>
                    <w:spacing w:val="-3"/>
                    <w:sz w:val="16"/>
                  </w:rPr>
                  <w:t xml:space="preserve"> </w:t>
                </w:r>
                <w:r>
                  <w:rPr>
                    <w:spacing w:val="-2"/>
                    <w:sz w:val="16"/>
                  </w:rPr>
                  <w:t>Corrections</w:t>
                </w:r>
              </w:p>
            </w:txbxContent>
          </v:textbox>
          <w10:wrap anchorx="page" anchory="page"/>
        </v:shape>
      </w:pict>
    </w:r>
    <w:r>
      <w:pict w14:anchorId="2F31615C">
        <v:shape id="docshape3" o:spid="_x0000_s1025" type="#_x0000_t202" style="position:absolute;margin-left:500.85pt;margin-top:735.9pt;width:40.25pt;height:21pt;z-index:-15847424;mso-position-horizontal-relative:page;mso-position-vertical-relative:page" filled="f" stroked="f">
          <v:textbox inset="0,0,0,0">
            <w:txbxContent>
              <w:p w14:paraId="16244C42" w14:textId="77777777" w:rsidR="00567FA9" w:rsidRDefault="005E3174">
                <w:pPr>
                  <w:spacing w:line="186" w:lineRule="exact"/>
                  <w:ind w:left="20"/>
                  <w:rPr>
                    <w:sz w:val="16"/>
                  </w:rPr>
                </w:pPr>
                <w:r>
                  <w:rPr>
                    <w:sz w:val="16"/>
                  </w:rPr>
                  <w:t>Page</w:t>
                </w:r>
                <w:r>
                  <w:rPr>
                    <w:spacing w:val="-2"/>
                    <w:sz w:val="16"/>
                  </w:rPr>
                  <w:t xml:space="preserve"> </w:t>
                </w:r>
                <w:r>
                  <w:rPr>
                    <w:sz w:val="16"/>
                  </w:rPr>
                  <w:fldChar w:fldCharType="begin"/>
                </w:r>
                <w:r>
                  <w:rPr>
                    <w:sz w:val="16"/>
                  </w:rPr>
                  <w:instrText xml:space="preserve"> PAGE </w:instrText>
                </w:r>
                <w:r>
                  <w:rPr>
                    <w:sz w:val="16"/>
                  </w:rPr>
                  <w:fldChar w:fldCharType="separate"/>
                </w:r>
                <w:r>
                  <w:rPr>
                    <w:sz w:val="16"/>
                  </w:rPr>
                  <w:t>1</w:t>
                </w:r>
                <w:r>
                  <w:rPr>
                    <w:sz w:val="16"/>
                  </w:rPr>
                  <w:fldChar w:fldCharType="end"/>
                </w:r>
                <w:r>
                  <w:rPr>
                    <w:sz w:val="16"/>
                  </w:rPr>
                  <w:t xml:space="preserve"> of</w:t>
                </w:r>
                <w:r>
                  <w:rPr>
                    <w:spacing w:val="-2"/>
                    <w:sz w:val="16"/>
                  </w:rPr>
                  <w:t xml:space="preserve"> </w:t>
                </w:r>
                <w:r>
                  <w:rPr>
                    <w:spacing w:val="-10"/>
                    <w:sz w:val="16"/>
                  </w:rPr>
                  <w:fldChar w:fldCharType="begin"/>
                </w:r>
                <w:r>
                  <w:rPr>
                    <w:spacing w:val="-10"/>
                    <w:sz w:val="16"/>
                  </w:rPr>
                  <w:instrText xml:space="preserve"> NUMPAGES </w:instrText>
                </w:r>
                <w:r>
                  <w:rPr>
                    <w:spacing w:val="-10"/>
                    <w:sz w:val="16"/>
                  </w:rPr>
                  <w:fldChar w:fldCharType="separate"/>
                </w:r>
                <w:r>
                  <w:rPr>
                    <w:spacing w:val="-10"/>
                    <w:sz w:val="16"/>
                  </w:rPr>
                  <w:t>8</w:t>
                </w:r>
                <w:r>
                  <w:rPr>
                    <w:spacing w:val="-10"/>
                    <w:sz w:val="16"/>
                  </w:rPr>
                  <w:fldChar w:fldCharType="end"/>
                </w:r>
              </w:p>
              <w:p w14:paraId="098E3122" w14:textId="135EB2F9" w:rsidR="00567FA9" w:rsidRDefault="005E3174">
                <w:pPr>
                  <w:ind w:left="305"/>
                  <w:rPr>
                    <w:sz w:val="16"/>
                  </w:rPr>
                </w:pPr>
                <w:r>
                  <w:rPr>
                    <w:spacing w:val="-2"/>
                    <w:sz w:val="16"/>
                  </w:rPr>
                  <w:t>2</w:t>
                </w:r>
                <w:r w:rsidR="006E7DA4">
                  <w:rPr>
                    <w:spacing w:val="-2"/>
                    <w:sz w:val="16"/>
                  </w:rPr>
                  <w:t>6</w:t>
                </w:r>
                <w:r>
                  <w:rPr>
                    <w:spacing w:val="-2"/>
                    <w:sz w:val="16"/>
                  </w:rPr>
                  <w:t>RCP</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3FC8E" w14:textId="77777777" w:rsidR="007908AD" w:rsidRDefault="005E3174">
      <w:r>
        <w:separator/>
      </w:r>
    </w:p>
  </w:footnote>
  <w:footnote w:type="continuationSeparator" w:id="0">
    <w:p w14:paraId="11959A99" w14:textId="77777777" w:rsidR="007908AD" w:rsidRDefault="005E31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F03E94"/>
    <w:multiLevelType w:val="hybridMultilevel"/>
    <w:tmpl w:val="EF2AA5E2"/>
    <w:lvl w:ilvl="0" w:tplc="385A66F6">
      <w:start w:val="1"/>
      <w:numFmt w:val="decimal"/>
      <w:lvlText w:val="%1."/>
      <w:lvlJc w:val="left"/>
      <w:pPr>
        <w:ind w:left="466" w:hanging="360"/>
        <w:jc w:val="left"/>
      </w:pPr>
      <w:rPr>
        <w:rFonts w:ascii="Palatino Linotype" w:eastAsia="Palatino Linotype" w:hAnsi="Palatino Linotype" w:cs="Palatino Linotype" w:hint="default"/>
        <w:b/>
        <w:bCs/>
        <w:i w:val="0"/>
        <w:iCs w:val="0"/>
        <w:w w:val="100"/>
        <w:sz w:val="22"/>
        <w:szCs w:val="22"/>
        <w:lang w:val="en-US" w:eastAsia="en-US" w:bidi="ar-SA"/>
      </w:rPr>
    </w:lvl>
    <w:lvl w:ilvl="1" w:tplc="43DA7D28">
      <w:start w:val="1"/>
      <w:numFmt w:val="upperLetter"/>
      <w:lvlText w:val="%2."/>
      <w:lvlJc w:val="left"/>
      <w:pPr>
        <w:ind w:left="826" w:hanging="361"/>
        <w:jc w:val="left"/>
      </w:pPr>
      <w:rPr>
        <w:rFonts w:ascii="Palatino Linotype" w:eastAsia="Palatino Linotype" w:hAnsi="Palatino Linotype" w:cs="Palatino Linotype" w:hint="default"/>
        <w:b w:val="0"/>
        <w:bCs w:val="0"/>
        <w:i w:val="0"/>
        <w:iCs w:val="0"/>
        <w:spacing w:val="0"/>
        <w:w w:val="100"/>
        <w:sz w:val="22"/>
        <w:szCs w:val="22"/>
        <w:lang w:val="en-US" w:eastAsia="en-US" w:bidi="ar-SA"/>
      </w:rPr>
    </w:lvl>
    <w:lvl w:ilvl="2" w:tplc="D3FA9490">
      <w:start w:val="1"/>
      <w:numFmt w:val="lowerLetter"/>
      <w:lvlText w:val="(%3)"/>
      <w:lvlJc w:val="left"/>
      <w:pPr>
        <w:ind w:left="1186" w:hanging="360"/>
        <w:jc w:val="left"/>
      </w:pPr>
      <w:rPr>
        <w:rFonts w:ascii="Palatino Linotype" w:eastAsia="Palatino Linotype" w:hAnsi="Palatino Linotype" w:cs="Palatino Linotype" w:hint="default"/>
        <w:b w:val="0"/>
        <w:bCs w:val="0"/>
        <w:i w:val="0"/>
        <w:iCs w:val="0"/>
        <w:w w:val="100"/>
        <w:sz w:val="22"/>
        <w:szCs w:val="22"/>
        <w:lang w:val="en-US" w:eastAsia="en-US" w:bidi="ar-SA"/>
      </w:rPr>
    </w:lvl>
    <w:lvl w:ilvl="3" w:tplc="BF2684EC">
      <w:numFmt w:val="bullet"/>
      <w:lvlText w:val="•"/>
      <w:lvlJc w:val="left"/>
      <w:pPr>
        <w:ind w:left="2262" w:hanging="360"/>
      </w:pPr>
      <w:rPr>
        <w:rFonts w:hint="default"/>
        <w:lang w:val="en-US" w:eastAsia="en-US" w:bidi="ar-SA"/>
      </w:rPr>
    </w:lvl>
    <w:lvl w:ilvl="4" w:tplc="C520D54C">
      <w:numFmt w:val="bullet"/>
      <w:lvlText w:val="•"/>
      <w:lvlJc w:val="left"/>
      <w:pPr>
        <w:ind w:left="3345" w:hanging="360"/>
      </w:pPr>
      <w:rPr>
        <w:rFonts w:hint="default"/>
        <w:lang w:val="en-US" w:eastAsia="en-US" w:bidi="ar-SA"/>
      </w:rPr>
    </w:lvl>
    <w:lvl w:ilvl="5" w:tplc="7BBEB4BE">
      <w:numFmt w:val="bullet"/>
      <w:lvlText w:val="•"/>
      <w:lvlJc w:val="left"/>
      <w:pPr>
        <w:ind w:left="4427" w:hanging="360"/>
      </w:pPr>
      <w:rPr>
        <w:rFonts w:hint="default"/>
        <w:lang w:val="en-US" w:eastAsia="en-US" w:bidi="ar-SA"/>
      </w:rPr>
    </w:lvl>
    <w:lvl w:ilvl="6" w:tplc="564E408E">
      <w:numFmt w:val="bullet"/>
      <w:lvlText w:val="•"/>
      <w:lvlJc w:val="left"/>
      <w:pPr>
        <w:ind w:left="5510" w:hanging="360"/>
      </w:pPr>
      <w:rPr>
        <w:rFonts w:hint="default"/>
        <w:lang w:val="en-US" w:eastAsia="en-US" w:bidi="ar-SA"/>
      </w:rPr>
    </w:lvl>
    <w:lvl w:ilvl="7" w:tplc="EF485AA8">
      <w:numFmt w:val="bullet"/>
      <w:lvlText w:val="•"/>
      <w:lvlJc w:val="left"/>
      <w:pPr>
        <w:ind w:left="6592" w:hanging="360"/>
      </w:pPr>
      <w:rPr>
        <w:rFonts w:hint="default"/>
        <w:lang w:val="en-US" w:eastAsia="en-US" w:bidi="ar-SA"/>
      </w:rPr>
    </w:lvl>
    <w:lvl w:ilvl="8" w:tplc="7116EAB8">
      <w:numFmt w:val="bullet"/>
      <w:lvlText w:val="•"/>
      <w:lvlJc w:val="left"/>
      <w:pPr>
        <w:ind w:left="7675" w:hanging="360"/>
      </w:pPr>
      <w:rPr>
        <w:rFonts w:hint="default"/>
        <w:lang w:val="en-US" w:eastAsia="en-US" w:bidi="ar-SA"/>
      </w:rPr>
    </w:lvl>
  </w:abstractNum>
  <w:num w:numId="1" w16cid:durableId="13272497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567FA9"/>
    <w:rsid w:val="00567FA9"/>
    <w:rsid w:val="005E3174"/>
    <w:rsid w:val="006E7DA4"/>
    <w:rsid w:val="007908AD"/>
    <w:rsid w:val="00A90B1D"/>
    <w:rsid w:val="00D31C60"/>
    <w:rsid w:val="00E61B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5E7F6"/>
  <w15:docId w15:val="{CA6FAE6B-A4E4-4FD2-BCF9-232DAF9CC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Palatino Linotype" w:eastAsia="Palatino Linotype" w:hAnsi="Palatino Linotype" w:cs="Palatino Linotype"/>
    </w:rPr>
  </w:style>
  <w:style w:type="paragraph" w:styleId="Heading1">
    <w:name w:val="heading 1"/>
    <w:basedOn w:val="Normal"/>
    <w:uiPriority w:val="9"/>
    <w:qFormat/>
    <w:pPr>
      <w:ind w:left="466" w:hanging="361"/>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Title">
    <w:name w:val="Title"/>
    <w:basedOn w:val="Normal"/>
    <w:uiPriority w:val="10"/>
    <w:qFormat/>
    <w:pPr>
      <w:spacing w:before="24"/>
      <w:ind w:left="3584" w:right="3577" w:firstLine="724"/>
    </w:pPr>
    <w:rPr>
      <w:b/>
      <w:bCs/>
      <w:sz w:val="24"/>
      <w:szCs w:val="24"/>
    </w:rPr>
  </w:style>
  <w:style w:type="paragraph" w:styleId="ListParagraph">
    <w:name w:val="List Paragraph"/>
    <w:basedOn w:val="Normal"/>
    <w:uiPriority w:val="1"/>
    <w:qFormat/>
    <w:pPr>
      <w:ind w:left="826" w:hanging="361"/>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5E3174"/>
    <w:pPr>
      <w:tabs>
        <w:tab w:val="center" w:pos="4680"/>
        <w:tab w:val="right" w:pos="9360"/>
      </w:tabs>
    </w:pPr>
  </w:style>
  <w:style w:type="character" w:customStyle="1" w:styleId="HeaderChar">
    <w:name w:val="Header Char"/>
    <w:basedOn w:val="DefaultParagraphFont"/>
    <w:link w:val="Header"/>
    <w:uiPriority w:val="99"/>
    <w:rsid w:val="005E3174"/>
    <w:rPr>
      <w:rFonts w:ascii="Palatino Linotype" w:eastAsia="Palatino Linotype" w:hAnsi="Palatino Linotype" w:cs="Palatino Linotype"/>
    </w:rPr>
  </w:style>
  <w:style w:type="paragraph" w:styleId="Footer">
    <w:name w:val="footer"/>
    <w:basedOn w:val="Normal"/>
    <w:link w:val="FooterChar"/>
    <w:uiPriority w:val="99"/>
    <w:unhideWhenUsed/>
    <w:rsid w:val="005E3174"/>
    <w:pPr>
      <w:tabs>
        <w:tab w:val="center" w:pos="4680"/>
        <w:tab w:val="right" w:pos="9360"/>
      </w:tabs>
    </w:pPr>
  </w:style>
  <w:style w:type="character" w:customStyle="1" w:styleId="FooterChar">
    <w:name w:val="Footer Char"/>
    <w:basedOn w:val="DefaultParagraphFont"/>
    <w:link w:val="Footer"/>
    <w:uiPriority w:val="99"/>
    <w:rsid w:val="005E3174"/>
    <w:rPr>
      <w:rFonts w:ascii="Palatino Linotype" w:eastAsia="Palatino Linotype" w:hAnsi="Palatino Linotype" w:cs="Palatino Linotyp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apps.leg.wa.gov/rcw/default.aspx?cite=74.66"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1161</Words>
  <Characters>6623</Characters>
  <Application>Microsoft Office Word</Application>
  <DocSecurity>0</DocSecurity>
  <Lines>55</Lines>
  <Paragraphs>15</Paragraphs>
  <ScaleCrop>false</ScaleCrop>
  <Company>State of Washington Department of Revenue</Company>
  <LinksUpToDate>false</LinksUpToDate>
  <CharactersWithSpaces>7769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Response Form 11:  Bidder Profile Bidder Form</dc:title>
  <dc:creator>Denise Mills</dc:creator>
  <cp:lastModifiedBy>Parker, Renee C. (DOC)</cp:lastModifiedBy>
  <cp:revision>4</cp:revision>
  <dcterms:created xsi:type="dcterms:W3CDTF">2023-01-13T00:45:00Z</dcterms:created>
  <dcterms:modified xsi:type="dcterms:W3CDTF">2026-06-16T10:26:00Z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roved By">
    <vt:lpwstr/>
  </property>
  <property fmtid="{D5CDD505-2E9C-101B-9397-08002B2CF9AE}" pid="3" name="AssignedTo">
    <vt:lpwstr/>
  </property>
  <property fmtid="{D5CDD505-2E9C-101B-9397-08002B2CF9AE}" pid="4" name="Chapter #">
    <vt:lpwstr>22</vt:lpwstr>
  </property>
  <property fmtid="{D5CDD505-2E9C-101B-9397-08002B2CF9AE}" pid="5" name="ContentTypeId">
    <vt:lpwstr>0x010100344321A74E011E47A84243D43B7628FD</vt:lpwstr>
  </property>
  <property fmtid="{D5CDD505-2E9C-101B-9397-08002B2CF9AE}" pid="6" name="Created">
    <vt:filetime>2022-04-15T00:00:00Z</vt:filetime>
  </property>
  <property fmtid="{D5CDD505-2E9C-101B-9397-08002B2CF9AE}" pid="7" name="Creator">
    <vt:lpwstr>Acrobat PDFMaker 21 for Word</vt:lpwstr>
  </property>
  <property fmtid="{D5CDD505-2E9C-101B-9397-08002B2CF9AE}" pid="8" name="Doc Type">
    <vt:lpwstr>RFP Content</vt:lpwstr>
  </property>
  <property fmtid="{D5CDD505-2E9C-101B-9397-08002B2CF9AE}" pid="9" name="LastSaved">
    <vt:filetime>2023-01-13T00:00:00Z</vt:filetime>
  </property>
  <property fmtid="{D5CDD505-2E9C-101B-9397-08002B2CF9AE}" pid="10" name="Notes0">
    <vt:lpwstr>Response Form 11,  Bidder Profile Bidder Form</vt:lpwstr>
  </property>
  <property fmtid="{D5CDD505-2E9C-101B-9397-08002B2CF9AE}" pid="11" name="Order">
    <vt:lpwstr>500.000000</vt:lpwstr>
  </property>
  <property fmtid="{D5CDD505-2E9C-101B-9397-08002B2CF9AE}" pid="12" name="Print Order">
    <vt:lpwstr>24.000000</vt:lpwstr>
  </property>
  <property fmtid="{D5CDD505-2E9C-101B-9397-08002B2CF9AE}" pid="13" name="Producer">
    <vt:lpwstr>Adobe PDF Library 21.11.71</vt:lpwstr>
  </property>
  <property fmtid="{D5CDD505-2E9C-101B-9397-08002B2CF9AE}" pid="14" name="Solicitation Group">
    <vt:lpwstr>RFP</vt:lpwstr>
  </property>
  <property fmtid="{D5CDD505-2E9C-101B-9397-08002B2CF9AE}" pid="15" name="SourceModified">
    <vt:lpwstr>D:20220414170614</vt:lpwstr>
  </property>
  <property fmtid="{D5CDD505-2E9C-101B-9397-08002B2CF9AE}" pid="16" name="Status">
    <vt:lpwstr>Treinen work complete</vt:lpwstr>
  </property>
  <property fmtid="{D5CDD505-2E9C-101B-9397-08002B2CF9AE}" pid="17" name="_NewReviewCycle">
    <vt:lpwstr/>
  </property>
</Properties>
</file>